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AC" w:rsidRPr="00F30F20" w:rsidRDefault="008246AC" w:rsidP="008246AC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30F20">
        <w:rPr>
          <w:rFonts w:eastAsia="Calibri"/>
          <w:sz w:val="32"/>
          <w:szCs w:val="32"/>
          <w:lang w:eastAsia="en-US"/>
        </w:rPr>
        <w:t xml:space="preserve">Государственное бюджетное учреждение </w:t>
      </w:r>
    </w:p>
    <w:p w:rsidR="008246AC" w:rsidRPr="00F30F20" w:rsidRDefault="008246AC" w:rsidP="008246AC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</w:t>
      </w:r>
      <w:r w:rsidRPr="00F30F20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8246AC" w:rsidRPr="00F30F20" w:rsidRDefault="008246AC" w:rsidP="008246AC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30F20">
        <w:rPr>
          <w:rFonts w:eastAsia="Calibri"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8246AC" w:rsidRPr="00F30F20" w:rsidRDefault="008246AC" w:rsidP="008246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Default="008246AC" w:rsidP="00824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6AC" w:rsidRPr="00080DEF" w:rsidRDefault="008246AC" w:rsidP="008246A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48"/>
          <w:szCs w:val="48"/>
        </w:rPr>
      </w:pPr>
      <w:r w:rsidRPr="00080DEF">
        <w:rPr>
          <w:sz w:val="48"/>
          <w:szCs w:val="48"/>
        </w:rPr>
        <w:t>Методические рекомендации</w:t>
      </w:r>
    </w:p>
    <w:p w:rsidR="008246AC" w:rsidRPr="00080DEF" w:rsidRDefault="008246AC" w:rsidP="008246A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48"/>
          <w:szCs w:val="48"/>
        </w:rPr>
      </w:pPr>
      <w:r w:rsidRPr="00080DEF">
        <w:rPr>
          <w:sz w:val="48"/>
          <w:szCs w:val="48"/>
        </w:rPr>
        <w:t xml:space="preserve">по </w:t>
      </w:r>
      <w:r w:rsidRPr="008246AC">
        <w:rPr>
          <w:sz w:val="48"/>
          <w:szCs w:val="48"/>
        </w:rPr>
        <w:t>организации и проведению предметной недели  в колледже</w:t>
      </w:r>
    </w:p>
    <w:p w:rsidR="008246AC" w:rsidRDefault="008246AC" w:rsidP="008246A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8"/>
          <w:szCs w:val="48"/>
        </w:rPr>
      </w:pPr>
    </w:p>
    <w:p w:rsidR="008246AC" w:rsidRPr="00F30F20" w:rsidRDefault="008246AC" w:rsidP="008246AC">
      <w:pPr>
        <w:spacing w:line="264" w:lineRule="auto"/>
        <w:rPr>
          <w:sz w:val="32"/>
          <w:szCs w:val="32"/>
        </w:rPr>
      </w:pPr>
      <w:bookmarkStart w:id="0" w:name="_Toc354667356"/>
      <w:bookmarkStart w:id="1" w:name="_Toc354667566"/>
    </w:p>
    <w:bookmarkEnd w:id="0"/>
    <w:bookmarkEnd w:id="1"/>
    <w:p w:rsidR="008246AC" w:rsidRPr="00F30F20" w:rsidRDefault="008246AC" w:rsidP="008246AC">
      <w:pPr>
        <w:pStyle w:val="1"/>
        <w:spacing w:line="360" w:lineRule="auto"/>
        <w:jc w:val="both"/>
        <w:rPr>
          <w:sz w:val="32"/>
          <w:szCs w:val="32"/>
        </w:rPr>
      </w:pPr>
    </w:p>
    <w:p w:rsidR="008246AC" w:rsidRPr="00F30F20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Pr="00F30F20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Pr="00F30F20" w:rsidRDefault="008246AC" w:rsidP="008246AC">
      <w:pPr>
        <w:spacing w:line="360" w:lineRule="auto"/>
        <w:jc w:val="both"/>
        <w:rPr>
          <w:sz w:val="32"/>
          <w:szCs w:val="32"/>
        </w:rPr>
      </w:pPr>
    </w:p>
    <w:p w:rsidR="008246AC" w:rsidRDefault="008246AC" w:rsidP="008246AC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8246AC" w:rsidRDefault="008246AC" w:rsidP="008246AC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8246AC" w:rsidRDefault="008246AC" w:rsidP="008246AC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9D4B17" w:rsidRDefault="009D4B17" w:rsidP="008246AC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9D4B17" w:rsidRDefault="008246AC" w:rsidP="00256F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Астрахань </w:t>
      </w:r>
      <w:r w:rsidR="009D4B17">
        <w:rPr>
          <w:sz w:val="32"/>
          <w:szCs w:val="32"/>
        </w:rPr>
        <w:t>–</w:t>
      </w:r>
      <w:r>
        <w:rPr>
          <w:sz w:val="32"/>
          <w:szCs w:val="32"/>
        </w:rPr>
        <w:t xml:space="preserve"> 2018</w:t>
      </w:r>
    </w:p>
    <w:p w:rsidR="009D4B17" w:rsidRDefault="009D4B17" w:rsidP="009D4B17">
      <w:pPr>
        <w:jc w:val="center"/>
        <w:rPr>
          <w:b/>
          <w:sz w:val="28"/>
          <w:szCs w:val="32"/>
        </w:rPr>
      </w:pPr>
    </w:p>
    <w:p w:rsidR="008246AC" w:rsidRPr="0071643B" w:rsidRDefault="008246AC" w:rsidP="008854DF">
      <w:pPr>
        <w:spacing w:after="120" w:line="276" w:lineRule="auto"/>
        <w:jc w:val="center"/>
        <w:rPr>
          <w:b/>
          <w:sz w:val="28"/>
          <w:szCs w:val="28"/>
        </w:rPr>
      </w:pPr>
      <w:r w:rsidRPr="0071643B">
        <w:rPr>
          <w:b/>
          <w:sz w:val="28"/>
          <w:szCs w:val="28"/>
        </w:rPr>
        <w:lastRenderedPageBreak/>
        <w:t>Введение</w:t>
      </w:r>
    </w:p>
    <w:p w:rsidR="008C4EFB" w:rsidRPr="0071643B" w:rsidRDefault="0085612C" w:rsidP="0072081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Предметные недели </w:t>
      </w:r>
      <w:r w:rsidR="00720816" w:rsidRPr="0071643B">
        <w:rPr>
          <w:sz w:val="28"/>
          <w:szCs w:val="28"/>
        </w:rPr>
        <w:t>‒</w:t>
      </w:r>
      <w:r w:rsidRPr="0071643B">
        <w:rPr>
          <w:sz w:val="28"/>
          <w:szCs w:val="28"/>
        </w:rPr>
        <w:t xml:space="preserve"> одна из форм активизации учебной деятельности </w:t>
      </w:r>
      <w:r w:rsidR="0047410A" w:rsidRPr="0071643B">
        <w:rPr>
          <w:sz w:val="28"/>
          <w:szCs w:val="28"/>
        </w:rPr>
        <w:t>об</w:t>
      </w:r>
      <w:r w:rsidRPr="0071643B">
        <w:rPr>
          <w:sz w:val="28"/>
          <w:szCs w:val="28"/>
        </w:rPr>
        <w:t>уча</w:t>
      </w:r>
      <w:r w:rsidR="0047410A" w:rsidRPr="0071643B">
        <w:rPr>
          <w:sz w:val="28"/>
          <w:szCs w:val="28"/>
        </w:rPr>
        <w:t>ю</w:t>
      </w:r>
      <w:r w:rsidRPr="0071643B">
        <w:rPr>
          <w:sz w:val="28"/>
          <w:szCs w:val="28"/>
        </w:rPr>
        <w:t>щихся.</w:t>
      </w:r>
      <w:r w:rsidR="00506F77" w:rsidRPr="0071643B">
        <w:rPr>
          <w:sz w:val="28"/>
          <w:szCs w:val="28"/>
        </w:rPr>
        <w:t xml:space="preserve"> </w:t>
      </w:r>
      <w:r w:rsidR="0047410A" w:rsidRPr="0071643B">
        <w:rPr>
          <w:sz w:val="28"/>
          <w:szCs w:val="28"/>
        </w:rPr>
        <w:t>Через  различные формы внеаудиторных</w:t>
      </w:r>
      <w:r w:rsidRPr="0071643B">
        <w:rPr>
          <w:sz w:val="28"/>
          <w:szCs w:val="28"/>
        </w:rPr>
        <w:t xml:space="preserve"> мероприятий обучаемые привлекаются</w:t>
      </w:r>
      <w:r w:rsidR="0047410A" w:rsidRPr="0071643B">
        <w:rPr>
          <w:sz w:val="28"/>
          <w:szCs w:val="28"/>
        </w:rPr>
        <w:t xml:space="preserve"> </w:t>
      </w:r>
      <w:r w:rsidRPr="0071643B">
        <w:rPr>
          <w:sz w:val="28"/>
          <w:szCs w:val="28"/>
        </w:rPr>
        <w:t>к углубленному изучению предмета.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Предметная неделя является логичным завершением внеурочной предметной деятельности, проводимой в течение семестра или учебного года.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Алгоритм проведения предметной недели универсален, но в силах преподавателей сделать ее запоминающейся для студентов. 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Предметная неделя имеет свое собственное содержание, свою специфику</w:t>
      </w:r>
      <w:r w:rsidR="00720816" w:rsidRPr="0071643B">
        <w:rPr>
          <w:sz w:val="28"/>
          <w:szCs w:val="28"/>
        </w:rPr>
        <w:t>.</w:t>
      </w:r>
      <w:r w:rsidRPr="0071643B">
        <w:rPr>
          <w:sz w:val="28"/>
          <w:szCs w:val="28"/>
        </w:rPr>
        <w:t xml:space="preserve"> 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71643B">
        <w:rPr>
          <w:b/>
          <w:bCs/>
          <w:color w:val="000000"/>
          <w:sz w:val="28"/>
          <w:szCs w:val="28"/>
        </w:rPr>
        <w:t>Целью</w:t>
      </w:r>
      <w:r w:rsidRPr="0071643B">
        <w:rPr>
          <w:bCs/>
          <w:color w:val="000000"/>
          <w:sz w:val="28"/>
          <w:szCs w:val="28"/>
        </w:rPr>
        <w:t xml:space="preserve"> проведения предметной недели является</w:t>
      </w:r>
      <w:r w:rsidRPr="0071643B">
        <w:rPr>
          <w:color w:val="000000"/>
          <w:sz w:val="28"/>
          <w:szCs w:val="28"/>
        </w:rPr>
        <w:t xml:space="preserve"> создание условий для оптимального развития студентов, подготовка обучающихся к творческому интеллектуальному труду, выявление одаренных студентов, обеспечение и сохранение душевного здоровья и эмоционального благополучия обучающихся.</w:t>
      </w:r>
    </w:p>
    <w:p w:rsidR="008C4EFB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Целью участия в предметной неделе является:</w:t>
      </w:r>
    </w:p>
    <w:p w:rsidR="009D4B17" w:rsidRPr="0071643B" w:rsidRDefault="009D4B17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достижение максимально высокого рейтингового результата</w:t>
      </w:r>
      <w:r w:rsidR="008C4EFB" w:rsidRPr="0071643B">
        <w:rPr>
          <w:color w:val="000000"/>
          <w:sz w:val="28"/>
          <w:szCs w:val="28"/>
        </w:rPr>
        <w:t xml:space="preserve"> профессиональной компетентности преподавателей;</w:t>
      </w:r>
    </w:p>
    <w:p w:rsidR="008C4EFB" w:rsidRPr="0071643B" w:rsidRDefault="008C4EFB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развитие познавательной и творческой активности </w:t>
      </w:r>
      <w:proofErr w:type="gramStart"/>
      <w:r w:rsidRPr="0071643B">
        <w:rPr>
          <w:color w:val="000000"/>
          <w:sz w:val="28"/>
          <w:szCs w:val="28"/>
        </w:rPr>
        <w:t>обучающихся</w:t>
      </w:r>
      <w:proofErr w:type="gramEnd"/>
      <w:r w:rsidRPr="0071643B">
        <w:rPr>
          <w:color w:val="000000"/>
          <w:sz w:val="28"/>
          <w:szCs w:val="28"/>
        </w:rPr>
        <w:t>;</w:t>
      </w:r>
    </w:p>
    <w:p w:rsidR="009D4B17" w:rsidRPr="0071643B" w:rsidRDefault="009D4B17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выявление и развитие одаренных обучающихся, их позитивная социализация, приобретение нового опыта взаимодействия с миром. 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Поставленная цель направлена на удовлетворение не только познавательных, но и социальных потребностей обучающихся.</w:t>
      </w:r>
    </w:p>
    <w:p w:rsidR="008C4EFB" w:rsidRPr="0071643B" w:rsidRDefault="008C4EFB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b/>
          <w:color w:val="000000"/>
          <w:sz w:val="28"/>
          <w:szCs w:val="28"/>
        </w:rPr>
        <w:t>Задачи</w:t>
      </w:r>
      <w:r w:rsidRPr="0071643B">
        <w:rPr>
          <w:color w:val="000000"/>
          <w:sz w:val="28"/>
          <w:szCs w:val="28"/>
        </w:rPr>
        <w:t xml:space="preserve"> предметной недели:</w:t>
      </w:r>
    </w:p>
    <w:p w:rsidR="008C4EFB" w:rsidRPr="0071643B" w:rsidRDefault="008C4EFB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совершенствование профессионального мастерства  педагогов через подготовку, организацию и проведение открытых уроков и внеаудиторных мероприятий;</w:t>
      </w:r>
    </w:p>
    <w:p w:rsidR="008C4EFB" w:rsidRPr="0071643B" w:rsidRDefault="008C4EFB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8C4EFB" w:rsidRPr="0071643B" w:rsidRDefault="008C4EFB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выявление обучающихся, которые обладают творческими способностями, стремятся</w:t>
      </w:r>
      <w:r w:rsidR="00720816" w:rsidRPr="0071643B">
        <w:rPr>
          <w:sz w:val="28"/>
          <w:szCs w:val="28"/>
        </w:rPr>
        <w:t xml:space="preserve"> </w:t>
      </w:r>
      <w:r w:rsidRPr="0071643B">
        <w:rPr>
          <w:sz w:val="28"/>
          <w:szCs w:val="28"/>
        </w:rPr>
        <w:t>к углубленному изучению определенной учебной дисципл</w:t>
      </w:r>
      <w:r w:rsidR="0047410A" w:rsidRPr="0071643B">
        <w:rPr>
          <w:sz w:val="28"/>
          <w:szCs w:val="28"/>
        </w:rPr>
        <w:t>ины или образовательной области, а также профессиональных модулей по специальностям.</w:t>
      </w:r>
      <w:r w:rsidRPr="0071643B">
        <w:rPr>
          <w:sz w:val="28"/>
          <w:szCs w:val="28"/>
        </w:rPr>
        <w:t xml:space="preserve"> </w:t>
      </w:r>
    </w:p>
    <w:p w:rsidR="009D4B17" w:rsidRPr="0071643B" w:rsidRDefault="009D4B1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Причина популярности предметных недель </w:t>
      </w:r>
      <w:r w:rsidR="00720816" w:rsidRPr="0071643B">
        <w:rPr>
          <w:sz w:val="28"/>
          <w:szCs w:val="28"/>
        </w:rPr>
        <w:t>состоит</w:t>
      </w:r>
      <w:r w:rsidRPr="0071643B">
        <w:rPr>
          <w:sz w:val="28"/>
          <w:szCs w:val="28"/>
        </w:rPr>
        <w:t xml:space="preserve"> в их дост</w:t>
      </w:r>
      <w:r w:rsidR="008C4EFB" w:rsidRPr="0071643B">
        <w:rPr>
          <w:sz w:val="28"/>
          <w:szCs w:val="28"/>
        </w:rPr>
        <w:t>упности для широкого круга обучающихся, в том числе и студентов</w:t>
      </w:r>
      <w:r w:rsidRPr="0071643B">
        <w:rPr>
          <w:sz w:val="28"/>
          <w:szCs w:val="28"/>
        </w:rPr>
        <w:t xml:space="preserve"> с пр</w:t>
      </w:r>
      <w:r w:rsidR="008C4EFB" w:rsidRPr="0071643B">
        <w:rPr>
          <w:sz w:val="28"/>
          <w:szCs w:val="28"/>
        </w:rPr>
        <w:t>изнаками одаренности</w:t>
      </w:r>
      <w:r w:rsidR="0047410A" w:rsidRPr="0071643B">
        <w:rPr>
          <w:sz w:val="28"/>
          <w:szCs w:val="28"/>
        </w:rPr>
        <w:t>,</w:t>
      </w:r>
      <w:r w:rsidR="008C4EFB" w:rsidRPr="0071643B">
        <w:rPr>
          <w:sz w:val="28"/>
          <w:szCs w:val="28"/>
        </w:rPr>
        <w:t xml:space="preserve"> и преподавателей</w:t>
      </w:r>
      <w:r w:rsidRPr="0071643B">
        <w:rPr>
          <w:sz w:val="28"/>
          <w:szCs w:val="28"/>
        </w:rPr>
        <w:t xml:space="preserve">. </w:t>
      </w:r>
    </w:p>
    <w:p w:rsidR="0047410A" w:rsidRPr="0071643B" w:rsidRDefault="0047410A" w:rsidP="008854DF">
      <w:pPr>
        <w:spacing w:before="120" w:after="120" w:line="276" w:lineRule="auto"/>
        <w:jc w:val="center"/>
        <w:rPr>
          <w:b/>
          <w:color w:val="000000"/>
          <w:sz w:val="28"/>
          <w:szCs w:val="28"/>
        </w:rPr>
      </w:pPr>
      <w:r w:rsidRPr="0071643B">
        <w:rPr>
          <w:b/>
          <w:color w:val="000000"/>
          <w:sz w:val="28"/>
          <w:szCs w:val="28"/>
        </w:rPr>
        <w:t>Организация и порядок проведения предметной недели</w:t>
      </w:r>
    </w:p>
    <w:p w:rsidR="0047410A" w:rsidRPr="0071643B" w:rsidRDefault="0047410A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>Предметная неделя проводится в соответствии с планом работы колледжа. Она может проводиться как по учебным дисциплинам, так и по специальностям.</w:t>
      </w:r>
    </w:p>
    <w:p w:rsidR="0047410A" w:rsidRPr="0071643B" w:rsidRDefault="0047410A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>План   подготовки   и   проведения   предметной   недели утверждается заместителем директор</w:t>
      </w:r>
      <w:r w:rsidR="00720816" w:rsidRPr="0071643B">
        <w:rPr>
          <w:color w:val="000000"/>
          <w:sz w:val="28"/>
          <w:szCs w:val="28"/>
        </w:rPr>
        <w:t>а</w:t>
      </w:r>
      <w:r w:rsidRPr="0071643B">
        <w:rPr>
          <w:color w:val="000000"/>
          <w:sz w:val="28"/>
          <w:szCs w:val="28"/>
        </w:rPr>
        <w:t xml:space="preserve"> колледжа по </w:t>
      </w:r>
      <w:r w:rsidR="00720816" w:rsidRPr="0071643B">
        <w:rPr>
          <w:color w:val="000000"/>
          <w:sz w:val="28"/>
          <w:szCs w:val="28"/>
        </w:rPr>
        <w:t>учебно-практической работе</w:t>
      </w:r>
      <w:r w:rsidRPr="0071643B">
        <w:rPr>
          <w:color w:val="000000"/>
          <w:sz w:val="28"/>
          <w:szCs w:val="28"/>
        </w:rPr>
        <w:t xml:space="preserve"> не позднее</w:t>
      </w:r>
      <w:r w:rsidR="00115B44" w:rsidRPr="0071643B">
        <w:rPr>
          <w:color w:val="000000"/>
          <w:sz w:val="28"/>
          <w:szCs w:val="28"/>
        </w:rPr>
        <w:t>,</w:t>
      </w:r>
      <w:r w:rsidRPr="0071643B">
        <w:rPr>
          <w:color w:val="000000"/>
          <w:sz w:val="28"/>
          <w:szCs w:val="28"/>
        </w:rPr>
        <w:t xml:space="preserve"> чем за две недели до начала ее проведения.</w:t>
      </w:r>
    </w:p>
    <w:p w:rsidR="0047410A" w:rsidRPr="0071643B" w:rsidRDefault="0047410A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Организатором предметной недели является </w:t>
      </w:r>
      <w:r w:rsidR="00115B44" w:rsidRPr="0071643B">
        <w:rPr>
          <w:color w:val="000000"/>
          <w:sz w:val="28"/>
          <w:szCs w:val="28"/>
        </w:rPr>
        <w:t xml:space="preserve">соответствующее </w:t>
      </w:r>
      <w:r w:rsidRPr="0071643B">
        <w:rPr>
          <w:color w:val="000000"/>
          <w:sz w:val="28"/>
          <w:szCs w:val="28"/>
        </w:rPr>
        <w:t>методическое объединение</w:t>
      </w:r>
      <w:r w:rsidR="00115B44" w:rsidRPr="0071643B">
        <w:rPr>
          <w:color w:val="000000"/>
          <w:sz w:val="28"/>
          <w:szCs w:val="28"/>
        </w:rPr>
        <w:t xml:space="preserve"> преподавателей колледжа</w:t>
      </w:r>
      <w:r w:rsidRPr="0071643B">
        <w:rPr>
          <w:color w:val="000000"/>
          <w:sz w:val="28"/>
          <w:szCs w:val="28"/>
        </w:rPr>
        <w:t>.</w:t>
      </w:r>
      <w:r w:rsidR="006A640D" w:rsidRPr="0071643B">
        <w:rPr>
          <w:color w:val="000000"/>
          <w:sz w:val="28"/>
          <w:szCs w:val="28"/>
        </w:rPr>
        <w:t xml:space="preserve"> Ответственным за её проведение является председатель МО или преподаватель соответствующей образовательной области.</w:t>
      </w:r>
    </w:p>
    <w:p w:rsidR="0047410A" w:rsidRPr="0071643B" w:rsidRDefault="0047410A" w:rsidP="00720816">
      <w:pPr>
        <w:spacing w:line="276" w:lineRule="auto"/>
        <w:ind w:firstLine="709"/>
        <w:rPr>
          <w:sz w:val="28"/>
          <w:szCs w:val="28"/>
        </w:rPr>
      </w:pPr>
      <w:r w:rsidRPr="0071643B">
        <w:rPr>
          <w:b/>
          <w:color w:val="000000"/>
          <w:sz w:val="28"/>
          <w:szCs w:val="28"/>
        </w:rPr>
        <w:t>Участниками</w:t>
      </w:r>
      <w:r w:rsidRPr="0071643B">
        <w:rPr>
          <w:color w:val="000000"/>
          <w:sz w:val="28"/>
          <w:szCs w:val="28"/>
        </w:rPr>
        <w:t xml:space="preserve"> предметной недели являются:</w:t>
      </w:r>
    </w:p>
    <w:p w:rsidR="0047410A" w:rsidRPr="0071643B" w:rsidRDefault="00115B44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все     преподаватели,      преподающие     учебную дисциплину</w:t>
      </w:r>
      <w:r w:rsidR="0047410A" w:rsidRPr="0071643B">
        <w:rPr>
          <w:sz w:val="28"/>
          <w:szCs w:val="28"/>
        </w:rPr>
        <w:t xml:space="preserve">     или группу образовательной области, </w:t>
      </w:r>
      <w:r w:rsidRPr="0071643B">
        <w:rPr>
          <w:sz w:val="28"/>
          <w:szCs w:val="28"/>
        </w:rPr>
        <w:t xml:space="preserve">или профессиональных модулей по специальности, </w:t>
      </w:r>
      <w:r w:rsidR="0047410A" w:rsidRPr="0071643B">
        <w:rPr>
          <w:sz w:val="28"/>
          <w:szCs w:val="28"/>
        </w:rPr>
        <w:t>по которым проводится предметная неделя;</w:t>
      </w:r>
    </w:p>
    <w:p w:rsidR="0047410A" w:rsidRPr="0071643B" w:rsidRDefault="00115B44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студенты</w:t>
      </w:r>
      <w:r w:rsidR="0047410A" w:rsidRPr="0071643B">
        <w:rPr>
          <w:sz w:val="28"/>
          <w:szCs w:val="28"/>
        </w:rPr>
        <w:t xml:space="preserve">, изучающие предмет или образовательную область, </w:t>
      </w:r>
      <w:r w:rsidRPr="0071643B">
        <w:rPr>
          <w:sz w:val="28"/>
          <w:szCs w:val="28"/>
        </w:rPr>
        <w:t xml:space="preserve">или профессиональные модули по специальности, </w:t>
      </w:r>
      <w:r w:rsidR="0047410A" w:rsidRPr="0071643B">
        <w:rPr>
          <w:sz w:val="28"/>
          <w:szCs w:val="28"/>
        </w:rPr>
        <w:t>по которым проводится предметная неделя.</w:t>
      </w:r>
    </w:p>
    <w:p w:rsidR="0047410A" w:rsidRPr="0071643B" w:rsidRDefault="0047410A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>В рамках предметной недели могут проводиться:</w:t>
      </w:r>
    </w:p>
    <w:p w:rsidR="0047410A" w:rsidRPr="0071643B" w:rsidRDefault="0047410A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нетрадиционные уроки по предмету;</w:t>
      </w:r>
    </w:p>
    <w:p w:rsidR="0047410A" w:rsidRPr="0071643B" w:rsidRDefault="00115B44" w:rsidP="00720816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внеаудитор</w:t>
      </w:r>
      <w:r w:rsidR="0047410A" w:rsidRPr="0071643B">
        <w:rPr>
          <w:sz w:val="28"/>
          <w:szCs w:val="28"/>
        </w:rPr>
        <w:t>ны</w:t>
      </w:r>
      <w:r w:rsidRPr="0071643B">
        <w:rPr>
          <w:sz w:val="28"/>
          <w:szCs w:val="28"/>
        </w:rPr>
        <w:t>е мероприятия в группе, на курсе, на отделении</w:t>
      </w:r>
      <w:r w:rsidR="0047410A" w:rsidRPr="0071643B">
        <w:rPr>
          <w:sz w:val="28"/>
          <w:szCs w:val="28"/>
        </w:rPr>
        <w:t xml:space="preserve">      и  </w:t>
      </w:r>
      <w:proofErr w:type="spellStart"/>
      <w:r w:rsidRPr="0071643B">
        <w:rPr>
          <w:sz w:val="28"/>
          <w:szCs w:val="28"/>
        </w:rPr>
        <w:t>общеколледж</w:t>
      </w:r>
      <w:r w:rsidR="0047410A" w:rsidRPr="0071643B">
        <w:rPr>
          <w:sz w:val="28"/>
          <w:szCs w:val="28"/>
        </w:rPr>
        <w:t>ные</w:t>
      </w:r>
      <w:proofErr w:type="spellEnd"/>
      <w:r w:rsidR="0047410A" w:rsidRPr="0071643B">
        <w:rPr>
          <w:sz w:val="28"/>
          <w:szCs w:val="28"/>
        </w:rPr>
        <w:t xml:space="preserve"> мероприятия.</w:t>
      </w:r>
    </w:p>
    <w:p w:rsidR="0047410A" w:rsidRPr="0071643B" w:rsidRDefault="0047410A" w:rsidP="0072081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Проведение предметной недели должно сопровождаться разнообразной наглядной информацией, которая располагае</w:t>
      </w:r>
      <w:r w:rsidR="00115B44" w:rsidRPr="0071643B">
        <w:rPr>
          <w:color w:val="000000"/>
          <w:sz w:val="28"/>
          <w:szCs w:val="28"/>
        </w:rPr>
        <w:t>тся в различных помещениях, на досках объявлений, а также на сайте колледжа.</w:t>
      </w:r>
    </w:p>
    <w:p w:rsidR="00225972" w:rsidRPr="0071643B" w:rsidRDefault="00225972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b/>
          <w:sz w:val="28"/>
          <w:szCs w:val="28"/>
        </w:rPr>
        <w:t>Этапы</w:t>
      </w:r>
      <w:r w:rsidRPr="0071643B">
        <w:rPr>
          <w:sz w:val="28"/>
          <w:szCs w:val="28"/>
        </w:rPr>
        <w:t xml:space="preserve"> организации и проведения недели:</w:t>
      </w:r>
    </w:p>
    <w:p w:rsidR="00225972" w:rsidRPr="0071643B" w:rsidRDefault="00225972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1. </w:t>
      </w:r>
      <w:proofErr w:type="gramStart"/>
      <w:r w:rsidRPr="0071643B">
        <w:rPr>
          <w:sz w:val="28"/>
          <w:szCs w:val="28"/>
        </w:rPr>
        <w:t>Подготовительный</w:t>
      </w:r>
      <w:proofErr w:type="gramEnd"/>
      <w:r w:rsidRPr="0071643B">
        <w:rPr>
          <w:sz w:val="28"/>
          <w:szCs w:val="28"/>
        </w:rPr>
        <w:t xml:space="preserve"> (разработка плана проведения недели, написание сценариев мероприятий, подготовка реквизитов, оборудования, организация выставок, агитационная работа, репетиции и др.).</w:t>
      </w:r>
    </w:p>
    <w:p w:rsidR="00115B44" w:rsidRPr="0071643B" w:rsidRDefault="00225972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2. Основной (проведение предметной недели по утвержденному плану).</w:t>
      </w:r>
    </w:p>
    <w:p w:rsidR="00506F77" w:rsidRPr="0071643B" w:rsidRDefault="00225972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3. Заключительный (подведение итогов, анализ мероприятий, награждение).</w:t>
      </w:r>
      <w:r w:rsidR="00506F77" w:rsidRPr="0071643B">
        <w:rPr>
          <w:sz w:val="28"/>
          <w:szCs w:val="28"/>
        </w:rPr>
        <w:t xml:space="preserve"> </w:t>
      </w:r>
    </w:p>
    <w:p w:rsidR="00225972" w:rsidRPr="0071643B" w:rsidRDefault="00506F7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Все мероприятия носят занимательный и</w:t>
      </w:r>
      <w:r w:rsidR="008854DF" w:rsidRPr="0071643B">
        <w:rPr>
          <w:sz w:val="28"/>
          <w:szCs w:val="28"/>
        </w:rPr>
        <w:t>,</w:t>
      </w:r>
      <w:r w:rsidRPr="0071643B">
        <w:rPr>
          <w:sz w:val="28"/>
          <w:szCs w:val="28"/>
        </w:rPr>
        <w:t xml:space="preserve"> в то же время</w:t>
      </w:r>
      <w:r w:rsidR="008854DF" w:rsidRPr="0071643B">
        <w:rPr>
          <w:sz w:val="28"/>
          <w:szCs w:val="28"/>
        </w:rPr>
        <w:t>,</w:t>
      </w:r>
      <w:r w:rsidRPr="0071643B">
        <w:rPr>
          <w:sz w:val="28"/>
          <w:szCs w:val="28"/>
        </w:rPr>
        <w:t xml:space="preserve"> содержательный характер.</w:t>
      </w:r>
    </w:p>
    <w:p w:rsidR="00225972" w:rsidRPr="0071643B" w:rsidRDefault="00225972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 рамках предметной недели могут проводиться следующие мероприятия:</w:t>
      </w:r>
    </w:p>
    <w:p w:rsidR="008854DF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предметные олимпиады;</w:t>
      </w:r>
      <w:r w:rsidR="006E53DC" w:rsidRPr="0071643B">
        <w:rPr>
          <w:sz w:val="28"/>
          <w:szCs w:val="28"/>
        </w:rPr>
        <w:t xml:space="preserve"> </w:t>
      </w:r>
    </w:p>
    <w:p w:rsidR="00225972" w:rsidRPr="0071643B" w:rsidRDefault="006E53DC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викторины, марафон</w:t>
      </w:r>
      <w:r w:rsidR="00225972" w:rsidRPr="0071643B">
        <w:rPr>
          <w:sz w:val="28"/>
          <w:szCs w:val="28"/>
        </w:rPr>
        <w:t xml:space="preserve"> знаний</w:t>
      </w:r>
      <w:r w:rsidRPr="0071643B">
        <w:rPr>
          <w:sz w:val="28"/>
          <w:szCs w:val="28"/>
        </w:rPr>
        <w:t xml:space="preserve">, </w:t>
      </w:r>
      <w:proofErr w:type="spellStart"/>
      <w:r w:rsidRPr="0071643B">
        <w:rPr>
          <w:sz w:val="28"/>
          <w:szCs w:val="28"/>
        </w:rPr>
        <w:t>брейн</w:t>
      </w:r>
      <w:proofErr w:type="spellEnd"/>
      <w:r w:rsidRPr="0071643B">
        <w:rPr>
          <w:sz w:val="28"/>
          <w:szCs w:val="28"/>
        </w:rPr>
        <w:t>-ринг</w:t>
      </w:r>
      <w:r w:rsidR="00225972" w:rsidRPr="0071643B">
        <w:rPr>
          <w:sz w:val="28"/>
          <w:szCs w:val="28"/>
        </w:rPr>
        <w:t>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акции;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тематические выставки книг, фотографий, рисунков;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конкурсы плакатов, поделок, сочинений;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конкурс творческих проектов;</w:t>
      </w:r>
    </w:p>
    <w:p w:rsidR="000120E7" w:rsidRPr="0071643B" w:rsidRDefault="008735A7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деловая игра, </w:t>
      </w:r>
      <w:proofErr w:type="spellStart"/>
      <w:r w:rsidRPr="0071643B">
        <w:rPr>
          <w:sz w:val="28"/>
          <w:szCs w:val="28"/>
        </w:rPr>
        <w:t>квест</w:t>
      </w:r>
      <w:proofErr w:type="spellEnd"/>
      <w:r w:rsidRPr="0071643B">
        <w:rPr>
          <w:sz w:val="28"/>
          <w:szCs w:val="28"/>
        </w:rPr>
        <w:t xml:space="preserve"> – игра;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круглый стол, встречи с интересными людьми;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конференции;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литературно-музыкальные композиции;</w:t>
      </w:r>
    </w:p>
    <w:p w:rsidR="00225972" w:rsidRPr="0071643B" w:rsidRDefault="00225972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профессиональные конкурсы;</w:t>
      </w:r>
    </w:p>
    <w:p w:rsidR="00506F77" w:rsidRPr="0071643B" w:rsidRDefault="00506F77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смотры-конкурсы художественной самодеятельности.</w:t>
      </w:r>
    </w:p>
    <w:p w:rsidR="00506F77" w:rsidRPr="0071643B" w:rsidRDefault="00506F77" w:rsidP="00720816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ab/>
        <w:t xml:space="preserve">При этом мероприятия должны быть распределены равномерно по всей неделе, не менее 1 мероприятия в день. Предметная неделя имеет продолжительность 6 учебных дней. Начинается в понедельник и завершается в субботу. Следует начинать неделю с мероприятий, проводимых в группах, на курсе, а заканчивать более </w:t>
      </w:r>
      <w:proofErr w:type="gramStart"/>
      <w:r w:rsidRPr="0071643B">
        <w:rPr>
          <w:sz w:val="28"/>
          <w:szCs w:val="28"/>
        </w:rPr>
        <w:t>массовыми</w:t>
      </w:r>
      <w:proofErr w:type="gramEnd"/>
      <w:r w:rsidRPr="0071643B">
        <w:rPr>
          <w:sz w:val="28"/>
          <w:szCs w:val="28"/>
        </w:rPr>
        <w:t xml:space="preserve"> отделенческими и </w:t>
      </w:r>
      <w:proofErr w:type="spellStart"/>
      <w:r w:rsidRPr="0071643B">
        <w:rPr>
          <w:sz w:val="28"/>
          <w:szCs w:val="28"/>
        </w:rPr>
        <w:t>общеколледжными</w:t>
      </w:r>
      <w:proofErr w:type="spellEnd"/>
      <w:r w:rsidRPr="0071643B">
        <w:rPr>
          <w:sz w:val="28"/>
          <w:szCs w:val="28"/>
        </w:rPr>
        <w:t>.</w:t>
      </w:r>
    </w:p>
    <w:p w:rsidR="00506F77" w:rsidRPr="0071643B" w:rsidRDefault="00506F77" w:rsidP="0072081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1643B">
        <w:rPr>
          <w:sz w:val="28"/>
          <w:szCs w:val="28"/>
        </w:rPr>
        <w:t>Для обучающихся все мероприятия (за исключением открытых уроков), проводимые в рамках предметной недели,  носят добровольный характер.</w:t>
      </w:r>
      <w:proofErr w:type="gramEnd"/>
    </w:p>
    <w:p w:rsidR="00506F77" w:rsidRPr="0071643B" w:rsidRDefault="00506F77" w:rsidP="008854DF">
      <w:pPr>
        <w:widowControl w:val="0"/>
        <w:suppressAutoHyphens/>
        <w:spacing w:before="120" w:after="120" w:line="276" w:lineRule="auto"/>
        <w:jc w:val="center"/>
        <w:rPr>
          <w:sz w:val="28"/>
          <w:szCs w:val="28"/>
        </w:rPr>
      </w:pPr>
      <w:r w:rsidRPr="0071643B">
        <w:rPr>
          <w:b/>
          <w:sz w:val="28"/>
          <w:szCs w:val="28"/>
        </w:rPr>
        <w:t>Подведение итогов предметной недели</w:t>
      </w:r>
    </w:p>
    <w:p w:rsidR="000120E7" w:rsidRPr="0071643B" w:rsidRDefault="000120E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>По итогам предметной недели наиболее активные ее участники, как преподаватели, так  и обучающиеся  награждаются   дипломами,    грамотами и сертификатами.</w:t>
      </w:r>
      <w:r w:rsidR="001D1927" w:rsidRPr="0071643B">
        <w:rPr>
          <w:color w:val="000000"/>
          <w:sz w:val="28"/>
          <w:szCs w:val="28"/>
        </w:rPr>
        <w:t xml:space="preserve"> Участие преподавателей в предметной неделе также оценивается при подведении итогов рейтинга. </w:t>
      </w:r>
    </w:p>
    <w:p w:rsidR="000120E7" w:rsidRPr="0071643B" w:rsidRDefault="000120E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>По итогам предметной недели может быть определен состав команды колледжа или участник для участия соответственно в областных предметных олимпиадах, а также в региональном этапе Всероссийской профессиональной олимпиады</w:t>
      </w:r>
      <w:r w:rsidRPr="0071643B">
        <w:rPr>
          <w:sz w:val="28"/>
          <w:szCs w:val="28"/>
        </w:rPr>
        <w:t>.</w:t>
      </w:r>
    </w:p>
    <w:p w:rsidR="000120E7" w:rsidRPr="0071643B" w:rsidRDefault="000120E7" w:rsidP="0072081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По окончании предметной недели на заседании методического объединения проводится анализ мероприятий, организованных в ходе  недели.</w:t>
      </w:r>
    </w:p>
    <w:p w:rsidR="000120E7" w:rsidRPr="0071643B" w:rsidRDefault="000120E7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По итогам предметной недели </w:t>
      </w:r>
      <w:r w:rsidR="008854DF" w:rsidRPr="0071643B">
        <w:rPr>
          <w:color w:val="000000"/>
          <w:sz w:val="28"/>
          <w:szCs w:val="28"/>
        </w:rPr>
        <w:t>в методический отдел колледжа</w:t>
      </w:r>
      <w:r w:rsidRPr="0071643B">
        <w:rPr>
          <w:color w:val="000000"/>
          <w:sz w:val="28"/>
          <w:szCs w:val="28"/>
        </w:rPr>
        <w:t xml:space="preserve"> сдаются следующие документы:</w:t>
      </w:r>
    </w:p>
    <w:p w:rsidR="000120E7" w:rsidRPr="0071643B" w:rsidRDefault="000120E7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план предметной недели;</w:t>
      </w:r>
    </w:p>
    <w:p w:rsidR="000120E7" w:rsidRPr="0071643B" w:rsidRDefault="000120E7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тексты заданий для проведения предметны олимпиад и протоколы с их результатами;</w:t>
      </w:r>
    </w:p>
    <w:p w:rsidR="000120E7" w:rsidRPr="0071643B" w:rsidRDefault="000120E7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планы или сценарии открытых мероприятий;</w:t>
      </w:r>
    </w:p>
    <w:p w:rsidR="000120E7" w:rsidRPr="0071643B" w:rsidRDefault="006A640D" w:rsidP="008854DF">
      <w:pPr>
        <w:pStyle w:val="a5"/>
        <w:numPr>
          <w:ilvl w:val="0"/>
          <w:numId w:val="11"/>
        </w:numPr>
        <w:spacing w:line="276" w:lineRule="auto"/>
        <w:ind w:left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отчет по итогам</w:t>
      </w:r>
      <w:r w:rsidR="000120E7" w:rsidRPr="0071643B">
        <w:rPr>
          <w:sz w:val="28"/>
          <w:szCs w:val="28"/>
        </w:rPr>
        <w:t xml:space="preserve"> предметной недели.</w:t>
      </w:r>
    </w:p>
    <w:p w:rsidR="006A640D" w:rsidRPr="0071643B" w:rsidRDefault="006A640D" w:rsidP="0072081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Отчет по итогам предметной недели составляется председателем </w:t>
      </w:r>
      <w:r w:rsidR="008854DF" w:rsidRPr="0071643B">
        <w:rPr>
          <w:color w:val="000000"/>
          <w:sz w:val="28"/>
          <w:szCs w:val="28"/>
        </w:rPr>
        <w:t>ЦМК</w:t>
      </w:r>
      <w:r w:rsidRPr="0071643B">
        <w:rPr>
          <w:color w:val="000000"/>
          <w:sz w:val="28"/>
          <w:szCs w:val="28"/>
        </w:rPr>
        <w:t xml:space="preserve"> колледжа или ответственны</w:t>
      </w:r>
      <w:r w:rsidR="008854DF" w:rsidRPr="0071643B">
        <w:rPr>
          <w:color w:val="000000"/>
          <w:sz w:val="28"/>
          <w:szCs w:val="28"/>
        </w:rPr>
        <w:t>м</w:t>
      </w:r>
      <w:r w:rsidRPr="0071643B">
        <w:rPr>
          <w:color w:val="000000"/>
          <w:sz w:val="28"/>
          <w:szCs w:val="28"/>
        </w:rPr>
        <w:t xml:space="preserve"> за проведение недели преподавател</w:t>
      </w:r>
      <w:r w:rsidR="008854DF" w:rsidRPr="0071643B">
        <w:rPr>
          <w:color w:val="000000"/>
          <w:sz w:val="28"/>
          <w:szCs w:val="28"/>
        </w:rPr>
        <w:t>ем</w:t>
      </w:r>
      <w:r w:rsidRPr="0071643B">
        <w:rPr>
          <w:color w:val="000000"/>
          <w:sz w:val="28"/>
          <w:szCs w:val="28"/>
        </w:rPr>
        <w:t xml:space="preserve"> по следующей форме: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896"/>
        <w:gridCol w:w="2512"/>
        <w:gridCol w:w="1702"/>
        <w:gridCol w:w="2422"/>
        <w:gridCol w:w="1654"/>
      </w:tblGrid>
      <w:tr w:rsidR="008854DF" w:rsidRPr="008854DF" w:rsidTr="0071643B">
        <w:tc>
          <w:tcPr>
            <w:tcW w:w="668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6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512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2422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Количество участников с указанием специальности, курса, группы</w:t>
            </w:r>
          </w:p>
        </w:tc>
        <w:tc>
          <w:tcPr>
            <w:tcW w:w="1654" w:type="dxa"/>
          </w:tcPr>
          <w:p w:rsidR="008854DF" w:rsidRPr="0071643B" w:rsidRDefault="008854DF" w:rsidP="008854D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71643B">
              <w:rPr>
                <w:color w:val="000000"/>
                <w:sz w:val="26"/>
                <w:szCs w:val="26"/>
              </w:rPr>
              <w:t>Победители</w:t>
            </w:r>
          </w:p>
        </w:tc>
      </w:tr>
    </w:tbl>
    <w:p w:rsidR="008854DF" w:rsidRPr="00720816" w:rsidRDefault="008854DF" w:rsidP="00720816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</w:p>
    <w:p w:rsidR="008735A7" w:rsidRPr="0071643B" w:rsidRDefault="006A640D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Данные документы хранятся в документации методического отдела колледжа.</w:t>
      </w:r>
    </w:p>
    <w:p w:rsidR="008735A7" w:rsidRPr="0071643B" w:rsidRDefault="008735A7" w:rsidP="008854DF">
      <w:pPr>
        <w:spacing w:before="120" w:after="120" w:line="276" w:lineRule="auto"/>
        <w:jc w:val="center"/>
        <w:rPr>
          <w:b/>
          <w:sz w:val="28"/>
          <w:szCs w:val="28"/>
        </w:rPr>
      </w:pPr>
      <w:r w:rsidRPr="0071643B">
        <w:rPr>
          <w:b/>
          <w:sz w:val="28"/>
          <w:szCs w:val="28"/>
        </w:rPr>
        <w:t>Советы по проведению внеаудиторных мероприятий</w:t>
      </w:r>
    </w:p>
    <w:p w:rsidR="008735A7" w:rsidRPr="0071643B" w:rsidRDefault="008735A7" w:rsidP="00720816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Для проведения мероприятия, как и урока</w:t>
      </w:r>
      <w:r w:rsidR="00C81B40" w:rsidRPr="0071643B">
        <w:rPr>
          <w:sz w:val="28"/>
          <w:szCs w:val="28"/>
        </w:rPr>
        <w:t>, должна</w:t>
      </w:r>
      <w:r w:rsidRPr="0071643B">
        <w:rPr>
          <w:sz w:val="28"/>
          <w:szCs w:val="28"/>
        </w:rPr>
        <w:t xml:space="preserve"> быт</w:t>
      </w:r>
      <w:r w:rsidR="00C81B40" w:rsidRPr="0071643B">
        <w:rPr>
          <w:sz w:val="28"/>
          <w:szCs w:val="28"/>
        </w:rPr>
        <w:t>ь</w:t>
      </w:r>
      <w:r w:rsidRPr="0071643B">
        <w:rPr>
          <w:sz w:val="28"/>
          <w:szCs w:val="28"/>
        </w:rPr>
        <w:t xml:space="preserve"> составлена методическая разработка с указанием целей и задач, а также подробным описанием содержания.</w:t>
      </w:r>
    </w:p>
    <w:p w:rsidR="008735A7" w:rsidRPr="0071643B" w:rsidRDefault="008735A7" w:rsidP="00720816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На любое мероприятия, кроме студентов, должны быть приглашены представители администрации и преподаватели.</w:t>
      </w:r>
    </w:p>
    <w:p w:rsidR="008735A7" w:rsidRPr="0071643B" w:rsidRDefault="008735A7" w:rsidP="00720816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Следует заранее продумать время и место проведения мероприятия, указать их в объявлении, которое должно быть вывешено на доске объявлений колледжа не позднее, чем за два дня до проведения мероприятия.</w:t>
      </w:r>
    </w:p>
    <w:p w:rsidR="008735A7" w:rsidRPr="0071643B" w:rsidRDefault="008735A7" w:rsidP="00720816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Пристальное внимание следует уделить деталям для создания необходимой атмосферы (музыка, обстановка, оформление, видеоряд).</w:t>
      </w:r>
    </w:p>
    <w:p w:rsidR="008735A7" w:rsidRPr="0071643B" w:rsidRDefault="008735A7" w:rsidP="00720816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Необходимо четко распределить обязанности участников (кто, что и когда делает). Особо обратить внимание на расстановку мебели и подготовку оборудования, как до начало мероприятия, так и по его завершению.</w:t>
      </w:r>
    </w:p>
    <w:p w:rsidR="008735A7" w:rsidRPr="0071643B" w:rsidRDefault="008735A7" w:rsidP="00720816">
      <w:pPr>
        <w:tabs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1643B">
        <w:rPr>
          <w:b/>
          <w:i/>
          <w:sz w:val="28"/>
          <w:szCs w:val="28"/>
        </w:rPr>
        <w:t>ПОМНИТЕ! Организатор мероприятия лично отвечает за то, чтобы оборудование и мебель вернулись на свои места.</w:t>
      </w:r>
    </w:p>
    <w:p w:rsidR="008735A7" w:rsidRPr="0071643B" w:rsidRDefault="008735A7" w:rsidP="005A1BEC">
      <w:pPr>
        <w:tabs>
          <w:tab w:val="left" w:pos="1134"/>
        </w:tabs>
        <w:spacing w:before="120" w:after="12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1643B">
        <w:rPr>
          <w:b/>
          <w:color w:val="000000"/>
          <w:sz w:val="28"/>
          <w:szCs w:val="28"/>
        </w:rPr>
        <w:t>Специфика проведения отдельных мероприятий</w:t>
      </w:r>
    </w:p>
    <w:p w:rsidR="008735A7" w:rsidRPr="0071643B" w:rsidRDefault="008735A7" w:rsidP="00720816">
      <w:pPr>
        <w:widowControl w:val="0"/>
        <w:numPr>
          <w:ilvl w:val="1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bCs/>
          <w:i/>
          <w:iCs/>
          <w:color w:val="000000"/>
          <w:sz w:val="28"/>
          <w:szCs w:val="28"/>
        </w:rPr>
      </w:pPr>
      <w:r w:rsidRPr="0071643B">
        <w:rPr>
          <w:b/>
          <w:bCs/>
          <w:i/>
          <w:iCs/>
          <w:color w:val="000000"/>
          <w:sz w:val="28"/>
          <w:szCs w:val="28"/>
        </w:rPr>
        <w:t>Игра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Игровые мероприятия лучше проводить в лекционных аудиториях, разделив обучающихся на команды и зрителей.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Продумайте систему оценивания и состав жюри (ОБЯЗАТЕЛЬНО включите представителей администрации колледжа). Подготовьте бланки для оценивания.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Строго сформулируйте правила игры и неукоснительно следуйте им. Придерживайтесь определенного, отличного от урока, эмоционального тона.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Задания следует максимально разнообразить как по содержанию, так и по форме. Кроме вопросов на академические знания обязательно следует включить проблемные задания, практические работы, творческие задачи.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Следите за тем, чтобы процесс состязания был интересен не только игрокам, но и зрителям. Если в какой-то момент игры зрители будут видеть лишь спины участников, выполняющих задание, то стоит либо вывести текст выполняемого задания на экран, либо организовать отдельную игру со зрительным залом.</w:t>
      </w:r>
    </w:p>
    <w:p w:rsidR="008735A7" w:rsidRPr="0071643B" w:rsidRDefault="008735A7" w:rsidP="00720816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По завершению игры подведите итоги и создайте условия для рефлексии участников (зачем была нужна игра, что она дала, что было полезным и интересным, каков мой личный вклад в командный зачет и т. д.)</w:t>
      </w:r>
    </w:p>
    <w:p w:rsidR="008735A7" w:rsidRPr="0071643B" w:rsidRDefault="008735A7" w:rsidP="00720816">
      <w:pPr>
        <w:widowControl w:val="0"/>
        <w:numPr>
          <w:ilvl w:val="1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71643B">
        <w:rPr>
          <w:b/>
          <w:i/>
          <w:color w:val="000000"/>
          <w:sz w:val="28"/>
          <w:szCs w:val="28"/>
        </w:rPr>
        <w:t>Встреча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Согласуйте выбор приглашенных гостей с администрацией.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Адекватно оцените возможность гостя выступать перед публикой и соответственно этому выберите формат встречи.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Организуйте встречу гостя (возможная доставка, питание, экскурсия по </w:t>
      </w:r>
      <w:r w:rsidR="00982D9F" w:rsidRPr="0071643B">
        <w:rPr>
          <w:color w:val="000000"/>
          <w:sz w:val="28"/>
          <w:szCs w:val="28"/>
        </w:rPr>
        <w:t xml:space="preserve">колледжу </w:t>
      </w:r>
      <w:r w:rsidRPr="0071643B">
        <w:rPr>
          <w:color w:val="000000"/>
          <w:sz w:val="28"/>
          <w:szCs w:val="28"/>
        </w:rPr>
        <w:t>и пр.).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Запишите регалии гостя, чтобы правильно его представить.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Помните о лимите времени. На встречу планируйте не больше 1 часа, а её завершение </w:t>
      </w:r>
      <w:r w:rsidR="005A1BEC" w:rsidRPr="0071643B">
        <w:rPr>
          <w:color w:val="000000"/>
          <w:sz w:val="28"/>
          <w:szCs w:val="28"/>
        </w:rPr>
        <w:t>‒</w:t>
      </w:r>
      <w:r w:rsidRPr="0071643B">
        <w:rPr>
          <w:color w:val="000000"/>
          <w:sz w:val="28"/>
          <w:szCs w:val="28"/>
        </w:rPr>
        <w:t xml:space="preserve"> не позднее 17.00.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Большую часть встречи разумнее направить в практическое русло (мастер-класс, концерт, выставка и пр.)</w:t>
      </w:r>
      <w:r w:rsidR="005A1BEC" w:rsidRPr="0071643B">
        <w:rPr>
          <w:color w:val="000000"/>
          <w:sz w:val="28"/>
          <w:szCs w:val="28"/>
        </w:rPr>
        <w:t>.</w:t>
      </w:r>
    </w:p>
    <w:p w:rsidR="008735A7" w:rsidRPr="0071643B" w:rsidRDefault="008735A7" w:rsidP="00720816">
      <w:pPr>
        <w:widowControl w:val="0"/>
        <w:numPr>
          <w:ilvl w:val="1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1643B">
        <w:rPr>
          <w:color w:val="000000"/>
          <w:sz w:val="28"/>
          <w:szCs w:val="28"/>
        </w:rPr>
        <w:t xml:space="preserve">Подготовьте заранее вопросы и отдельных </w:t>
      </w:r>
      <w:r w:rsidR="00FE1C43" w:rsidRPr="0071643B">
        <w:rPr>
          <w:color w:val="000000"/>
          <w:sz w:val="28"/>
          <w:szCs w:val="28"/>
        </w:rPr>
        <w:t>об</w:t>
      </w:r>
      <w:r w:rsidRPr="0071643B">
        <w:rPr>
          <w:color w:val="000000"/>
          <w:sz w:val="28"/>
          <w:szCs w:val="28"/>
        </w:rPr>
        <w:t>уча</w:t>
      </w:r>
      <w:r w:rsidR="00FE1C43" w:rsidRPr="0071643B">
        <w:rPr>
          <w:color w:val="000000"/>
          <w:sz w:val="28"/>
          <w:szCs w:val="28"/>
        </w:rPr>
        <w:t>ю</w:t>
      </w:r>
      <w:r w:rsidRPr="0071643B">
        <w:rPr>
          <w:color w:val="000000"/>
          <w:sz w:val="28"/>
          <w:szCs w:val="28"/>
        </w:rPr>
        <w:t>щихся (на случай отсутствия у обучающихся своих вопросов).</w:t>
      </w:r>
      <w:proofErr w:type="gramEnd"/>
    </w:p>
    <w:p w:rsidR="008735A7" w:rsidRPr="0071643B" w:rsidRDefault="008735A7" w:rsidP="00720816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71643B">
        <w:rPr>
          <w:b/>
          <w:i/>
          <w:color w:val="000000"/>
          <w:sz w:val="28"/>
          <w:szCs w:val="28"/>
        </w:rPr>
        <w:t>Конференция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Подготовьте программку. Пропишите регламент выступлений и прений.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Общую продолжительность конференции определите в 1 час. В случае большого количества </w:t>
      </w:r>
      <w:proofErr w:type="gramStart"/>
      <w:r w:rsidRPr="0071643B">
        <w:rPr>
          <w:color w:val="000000"/>
          <w:sz w:val="28"/>
          <w:szCs w:val="28"/>
        </w:rPr>
        <w:t>выступающих</w:t>
      </w:r>
      <w:proofErr w:type="gramEnd"/>
      <w:r w:rsidRPr="0071643B">
        <w:rPr>
          <w:color w:val="000000"/>
          <w:sz w:val="28"/>
          <w:szCs w:val="28"/>
        </w:rPr>
        <w:t xml:space="preserve"> целесообразно разбить выступления по секциям.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Количество докладов, идущих подряд, не должно превышать 4-х. При большем количестве выступлений стоит их разделить (показать видео фрагмент, тематическую ин</w:t>
      </w:r>
      <w:r w:rsidR="00FB0563" w:rsidRPr="0071643B">
        <w:rPr>
          <w:color w:val="000000"/>
          <w:sz w:val="28"/>
          <w:szCs w:val="28"/>
        </w:rPr>
        <w:t>с</w:t>
      </w:r>
      <w:r w:rsidRPr="0071643B">
        <w:rPr>
          <w:color w:val="000000"/>
          <w:sz w:val="28"/>
          <w:szCs w:val="28"/>
        </w:rPr>
        <w:t>ценировку и пр.)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При подготовке </w:t>
      </w:r>
      <w:proofErr w:type="gramStart"/>
      <w:r w:rsidRPr="0071643B">
        <w:rPr>
          <w:color w:val="000000"/>
          <w:sz w:val="28"/>
          <w:szCs w:val="28"/>
        </w:rPr>
        <w:t>выступающих</w:t>
      </w:r>
      <w:proofErr w:type="gramEnd"/>
      <w:r w:rsidRPr="0071643B">
        <w:rPr>
          <w:color w:val="000000"/>
          <w:sz w:val="28"/>
          <w:szCs w:val="28"/>
        </w:rPr>
        <w:t xml:space="preserve"> следите за правильной структурой доклада: Введение (актуальность, цель, задачи, гипотеза, проблема), Основное содержание, Выводы.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1643B">
        <w:rPr>
          <w:color w:val="000000"/>
          <w:sz w:val="28"/>
          <w:szCs w:val="28"/>
        </w:rPr>
        <w:t>Обратите внимание также на структуру презентации (её наличие обязательно): титульный слайд; введение (то же, что и в докладе), основное содержание (иллюстрации, карты, таблицы), выводы, список источников информации.</w:t>
      </w:r>
      <w:proofErr w:type="gramEnd"/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Каждый слайд презентации должен работать, т. е. учащийся должен обращаться к нему («как видно на слайде...», «данная таблица иллюстрирует...» и т. д.)</w:t>
      </w:r>
    </w:p>
    <w:p w:rsidR="008735A7" w:rsidRPr="0071643B" w:rsidRDefault="008735A7" w:rsidP="00720816">
      <w:pPr>
        <w:widowControl w:val="0"/>
        <w:numPr>
          <w:ilvl w:val="1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Презентация должна также  соответствовать ряду общих методических и технических требований.</w:t>
      </w:r>
    </w:p>
    <w:p w:rsidR="00BA390F" w:rsidRPr="0071643B" w:rsidRDefault="00BA390F" w:rsidP="00720816">
      <w:pPr>
        <w:spacing w:line="276" w:lineRule="auto"/>
        <w:ind w:firstLine="709"/>
        <w:rPr>
          <w:b/>
          <w:i/>
          <w:sz w:val="28"/>
          <w:szCs w:val="28"/>
        </w:rPr>
      </w:pPr>
      <w:r w:rsidRPr="0071643B">
        <w:rPr>
          <w:b/>
          <w:i/>
          <w:sz w:val="28"/>
          <w:szCs w:val="28"/>
        </w:rPr>
        <w:t>4.</w:t>
      </w:r>
      <w:r w:rsidR="00C21B25" w:rsidRPr="0071643B">
        <w:rPr>
          <w:b/>
          <w:i/>
          <w:sz w:val="28"/>
          <w:szCs w:val="28"/>
        </w:rPr>
        <w:t xml:space="preserve"> </w:t>
      </w:r>
      <w:r w:rsidRPr="0071643B">
        <w:rPr>
          <w:b/>
          <w:i/>
          <w:sz w:val="28"/>
          <w:szCs w:val="28"/>
        </w:rPr>
        <w:t>Марафон знаний</w:t>
      </w:r>
    </w:p>
    <w:p w:rsidR="00BA390F" w:rsidRPr="0071643B" w:rsidRDefault="00BA390F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>Марафон знаний – лично-командное соревнование  студентов. В отличие от предметных олимпиад, проверяющих знание одного предмета, марафон  знаний испытывает знание многих предметов одновременно, а также проверяет способность участников решить несколько, порой весьма неординарных</w:t>
      </w:r>
      <w:r w:rsidR="005A1BEC" w:rsidRPr="0071643B">
        <w:rPr>
          <w:sz w:val="28"/>
          <w:szCs w:val="28"/>
        </w:rPr>
        <w:t>,</w:t>
      </w:r>
      <w:r w:rsidRPr="0071643B">
        <w:rPr>
          <w:sz w:val="28"/>
          <w:szCs w:val="28"/>
        </w:rPr>
        <w:t xml:space="preserve"> задач за определенное время. </w:t>
      </w:r>
    </w:p>
    <w:p w:rsidR="001D1927" w:rsidRPr="0071643B" w:rsidRDefault="00FE1C43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1) </w:t>
      </w:r>
      <w:r w:rsidR="00BA390F" w:rsidRPr="0071643B">
        <w:rPr>
          <w:sz w:val="28"/>
          <w:szCs w:val="28"/>
        </w:rPr>
        <w:t>Преподаватели  при составлении задач должны уделить особое внимание созданию для марафона таких заданий, которые пробуждают у студента стремление повысить свой интеллектуальный уровень, гибкость</w:t>
      </w:r>
      <w:r w:rsidR="00210045" w:rsidRPr="0071643B">
        <w:rPr>
          <w:sz w:val="28"/>
          <w:szCs w:val="28"/>
        </w:rPr>
        <w:t xml:space="preserve"> ума и неординарность мышления </w:t>
      </w:r>
      <w:r w:rsidR="005A1BEC" w:rsidRPr="0071643B">
        <w:rPr>
          <w:sz w:val="28"/>
          <w:szCs w:val="28"/>
        </w:rPr>
        <w:t>‒</w:t>
      </w:r>
      <w:r w:rsidR="00210045" w:rsidRPr="0071643B">
        <w:rPr>
          <w:sz w:val="28"/>
          <w:szCs w:val="28"/>
        </w:rPr>
        <w:t xml:space="preserve"> з</w:t>
      </w:r>
      <w:r w:rsidR="00210045" w:rsidRPr="0071643B">
        <w:rPr>
          <w:sz w:val="28"/>
          <w:szCs w:val="28"/>
          <w:shd w:val="clear" w:color="auto" w:fill="FFFFFF"/>
        </w:rPr>
        <w:t>адания на выявление общего кругозора.</w:t>
      </w:r>
      <w:r w:rsidR="00210045" w:rsidRPr="0071643B">
        <w:rPr>
          <w:sz w:val="28"/>
          <w:szCs w:val="28"/>
        </w:rPr>
        <w:t xml:space="preserve"> </w:t>
      </w:r>
      <w:r w:rsidR="00BA390F" w:rsidRPr="0071643B">
        <w:rPr>
          <w:sz w:val="28"/>
          <w:szCs w:val="28"/>
        </w:rPr>
        <w:t>Можно задания интегрировать (без резкого деления на предметы).</w:t>
      </w:r>
      <w:r w:rsidR="00F76ECE" w:rsidRPr="0071643B">
        <w:rPr>
          <w:sz w:val="28"/>
          <w:szCs w:val="28"/>
        </w:rPr>
        <w:t xml:space="preserve"> Задания могут носить </w:t>
      </w:r>
      <w:proofErr w:type="spellStart"/>
      <w:r w:rsidR="00F76ECE" w:rsidRPr="0071643B">
        <w:rPr>
          <w:sz w:val="28"/>
          <w:szCs w:val="28"/>
        </w:rPr>
        <w:t>межпредметный</w:t>
      </w:r>
      <w:proofErr w:type="spellEnd"/>
      <w:r w:rsidR="00F76ECE" w:rsidRPr="0071643B">
        <w:rPr>
          <w:sz w:val="28"/>
          <w:szCs w:val="28"/>
        </w:rPr>
        <w:t xml:space="preserve"> характер.</w:t>
      </w:r>
    </w:p>
    <w:p w:rsidR="0039502D" w:rsidRPr="0071643B" w:rsidRDefault="00FE1C43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2) </w:t>
      </w:r>
      <w:r w:rsidR="0039502D" w:rsidRPr="0071643B">
        <w:rPr>
          <w:sz w:val="28"/>
          <w:szCs w:val="28"/>
        </w:rPr>
        <w:t>Для успешного выполнения заданий марафона не требуются знания, выходящие за рамки учебной программы, но некоторые задания рассчитаны на общую эрудицию и логику участника.</w:t>
      </w:r>
    </w:p>
    <w:p w:rsidR="00A629D4" w:rsidRPr="0071643B" w:rsidRDefault="00FE1C43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3) </w:t>
      </w:r>
      <w:r w:rsidR="00A629D4" w:rsidRPr="0071643B">
        <w:rPr>
          <w:sz w:val="28"/>
          <w:szCs w:val="28"/>
        </w:rPr>
        <w:t>Задания  марафона  могут быть составлены в форме тестов  с предложением вопроса и ряда ответов, среди которых нужно выбрать правильный, или дать свой ответ на предложенный вопрос.</w:t>
      </w:r>
    </w:p>
    <w:p w:rsidR="00F76ECE" w:rsidRPr="0071643B" w:rsidRDefault="00FE1C43" w:rsidP="00720816">
      <w:pPr>
        <w:spacing w:line="276" w:lineRule="auto"/>
        <w:ind w:firstLine="709"/>
        <w:jc w:val="both"/>
        <w:rPr>
          <w:sz w:val="28"/>
          <w:szCs w:val="28"/>
        </w:rPr>
      </w:pPr>
      <w:r w:rsidRPr="0071643B">
        <w:rPr>
          <w:sz w:val="28"/>
          <w:szCs w:val="28"/>
        </w:rPr>
        <w:t xml:space="preserve">4) </w:t>
      </w:r>
      <w:r w:rsidR="00F76ECE" w:rsidRPr="0071643B">
        <w:rPr>
          <w:sz w:val="28"/>
          <w:szCs w:val="28"/>
        </w:rPr>
        <w:t>Перед началом марафона знаний проводится  организационное собрание участников. От каждой группы  участвуют 2 студента, которые составляют команду учебной группы. Каждому участнику вручается маршрутный лист с указанием фамилии, имени, учебной группы участника, станций следования. Каждый участник начинает движение с начальной станции, указанной в маршрутном листе.</w:t>
      </w:r>
    </w:p>
    <w:p w:rsidR="00E335B3" w:rsidRPr="0071643B" w:rsidRDefault="00FE1C4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 xml:space="preserve">5) </w:t>
      </w:r>
      <w:r w:rsidR="00E335B3" w:rsidRPr="0071643B">
        <w:rPr>
          <w:rFonts w:ascii="Times New Roman" w:hAnsi="Times New Roman" w:cs="Times New Roman"/>
          <w:sz w:val="28"/>
          <w:szCs w:val="28"/>
        </w:rPr>
        <w:t xml:space="preserve">Критерии оценивания (количество баллов) разрабатываются каждым преподавателем индивидуально, в зависимости от количества заданий на этапе. </w:t>
      </w:r>
    </w:p>
    <w:p w:rsidR="00A556D5" w:rsidRPr="0071643B" w:rsidRDefault="00E335B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 xml:space="preserve">Критерии оценивания разрабатываются таким образом, чтобы баллы можно было сразу выставить </w:t>
      </w:r>
      <w:r w:rsidR="00A556D5" w:rsidRPr="0071643B">
        <w:rPr>
          <w:rFonts w:ascii="Times New Roman" w:hAnsi="Times New Roman" w:cs="Times New Roman"/>
          <w:sz w:val="28"/>
          <w:szCs w:val="28"/>
        </w:rPr>
        <w:t>в маршрутный лист, используется  прозрачная система для того, чтобы  участник мог видеть результат своих успехов сразу по завершению каждого этапа. Прозрачная система предусматривает объективную систему оценивания, во избежание всевозможных недоразумений, предвзятости и подтасовок результатов.</w:t>
      </w:r>
    </w:p>
    <w:p w:rsidR="00E335B3" w:rsidRPr="0071643B" w:rsidRDefault="00FE1C4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 xml:space="preserve">6) </w:t>
      </w:r>
      <w:r w:rsidR="00393F6B" w:rsidRPr="0071643B">
        <w:rPr>
          <w:rFonts w:ascii="Times New Roman" w:hAnsi="Times New Roman" w:cs="Times New Roman"/>
          <w:sz w:val="28"/>
          <w:szCs w:val="28"/>
        </w:rPr>
        <w:t>По прохождению всех станций марафона знаний участники возвращаются в учебный кабинет</w:t>
      </w:r>
      <w:r w:rsidR="005A1BEC" w:rsidRPr="0071643B">
        <w:rPr>
          <w:rFonts w:ascii="Times New Roman" w:hAnsi="Times New Roman" w:cs="Times New Roman"/>
          <w:sz w:val="28"/>
          <w:szCs w:val="28"/>
        </w:rPr>
        <w:t>,</w:t>
      </w:r>
      <w:r w:rsidR="00393F6B" w:rsidRPr="0071643B">
        <w:rPr>
          <w:rFonts w:ascii="Times New Roman" w:hAnsi="Times New Roman" w:cs="Times New Roman"/>
          <w:sz w:val="28"/>
          <w:szCs w:val="28"/>
        </w:rPr>
        <w:t xml:space="preserve"> откуда стартовали, и сдают маршрутные листы с результатами.  Преподаватели-организаторы подводят итоги  марафона знаний и определяют победителей  в личном и командном зачете.</w:t>
      </w:r>
    </w:p>
    <w:p w:rsidR="00491A69" w:rsidRPr="0071643B" w:rsidRDefault="00491A69" w:rsidP="005A1B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43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C21B25" w:rsidRPr="00716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643B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71643B">
        <w:rPr>
          <w:rFonts w:ascii="Times New Roman" w:hAnsi="Times New Roman" w:cs="Times New Roman"/>
          <w:b/>
          <w:i/>
          <w:sz w:val="28"/>
          <w:szCs w:val="28"/>
        </w:rPr>
        <w:t>-игра</w:t>
      </w:r>
    </w:p>
    <w:p w:rsidR="003D6480" w:rsidRPr="0071643B" w:rsidRDefault="00CD0E1F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4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643B">
        <w:rPr>
          <w:rFonts w:ascii="Times New Roman" w:hAnsi="Times New Roman" w:cs="Times New Roman"/>
          <w:sz w:val="28"/>
          <w:szCs w:val="28"/>
        </w:rPr>
        <w:t>-игра</w:t>
      </w:r>
      <w:r w:rsidRPr="007164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A1BEC" w:rsidRPr="0071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‒</w:t>
      </w:r>
      <w:r w:rsidRPr="0071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43B">
        <w:rPr>
          <w:rFonts w:ascii="Times New Roman" w:hAnsi="Times New Roman" w:cs="Times New Roman"/>
          <w:sz w:val="28"/>
          <w:szCs w:val="28"/>
        </w:rPr>
        <w:t xml:space="preserve">это учебная игра-путешествие. </w:t>
      </w:r>
      <w:proofErr w:type="spellStart"/>
      <w:r w:rsidRPr="007164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643B">
        <w:rPr>
          <w:rFonts w:ascii="Times New Roman" w:hAnsi="Times New Roman" w:cs="Times New Roman"/>
          <w:sz w:val="28"/>
          <w:szCs w:val="28"/>
        </w:rPr>
        <w:t xml:space="preserve"> предполагает общую игровую ситуацию (сюжет), маршрутный лист с картой, нанесёнными на ней точками и заданиями для выполнения на точках. Обучающиеся по группам проходят весь маршрут, выполняя задания. </w:t>
      </w:r>
      <w:proofErr w:type="spellStart"/>
      <w:r w:rsidRPr="0071643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1643B">
        <w:rPr>
          <w:rFonts w:ascii="Times New Roman" w:hAnsi="Times New Roman" w:cs="Times New Roman"/>
          <w:sz w:val="28"/>
          <w:szCs w:val="28"/>
        </w:rPr>
        <w:t xml:space="preserve"> может быть подчинён соревновательной логике: несколько команд  соревнуются, кто быстрее пройдёт маршрут. </w:t>
      </w:r>
      <w:r w:rsidR="003D6480" w:rsidRPr="0071643B">
        <w:rPr>
          <w:rFonts w:ascii="Times New Roman" w:hAnsi="Times New Roman" w:cs="Times New Roman"/>
          <w:sz w:val="28"/>
          <w:szCs w:val="28"/>
        </w:rPr>
        <w:t xml:space="preserve">Задачи могут быть различными по своему содержанию и наполнению: творческие, активные, интеллектуальные и т.п. Особенно значимо, что </w:t>
      </w:r>
      <w:proofErr w:type="spellStart"/>
      <w:r w:rsidR="003D6480" w:rsidRPr="0071643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D6480" w:rsidRPr="0071643B">
        <w:rPr>
          <w:rFonts w:ascii="Times New Roman" w:hAnsi="Times New Roman" w:cs="Times New Roman"/>
          <w:sz w:val="28"/>
          <w:szCs w:val="28"/>
        </w:rPr>
        <w:t xml:space="preserve"> могут проходить как в закрытом пространстве, так и на улице, охватывая все окружающее пространство.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71643B">
        <w:rPr>
          <w:bCs/>
          <w:i/>
          <w:color w:val="000000"/>
          <w:sz w:val="28"/>
          <w:szCs w:val="28"/>
        </w:rPr>
        <w:t xml:space="preserve">Структура </w:t>
      </w:r>
      <w:proofErr w:type="spellStart"/>
      <w:r w:rsidRPr="0071643B">
        <w:rPr>
          <w:bCs/>
          <w:i/>
          <w:color w:val="000000"/>
          <w:sz w:val="28"/>
          <w:szCs w:val="28"/>
        </w:rPr>
        <w:t>квест</w:t>
      </w:r>
      <w:proofErr w:type="spellEnd"/>
      <w:r w:rsidR="005A1BEC" w:rsidRPr="0071643B">
        <w:rPr>
          <w:bCs/>
          <w:i/>
          <w:color w:val="000000"/>
          <w:sz w:val="28"/>
          <w:szCs w:val="28"/>
        </w:rPr>
        <w:t>-</w:t>
      </w:r>
      <w:r w:rsidRPr="0071643B">
        <w:rPr>
          <w:bCs/>
          <w:i/>
          <w:color w:val="000000"/>
          <w:sz w:val="28"/>
          <w:szCs w:val="28"/>
        </w:rPr>
        <w:t>игры  может быть следующей: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1. Введение (в котором прописывается сюжет, распределяются роли).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2. Задания (этапы, вопросы, ролевые задания).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3. Порядок выполнения (бонусы, штрафы).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4. Оценка (итоги, призы).</w:t>
      </w:r>
    </w:p>
    <w:p w:rsidR="0034661C" w:rsidRPr="0071643B" w:rsidRDefault="0034661C" w:rsidP="007208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Преподавателю, разрабатывающему </w:t>
      </w:r>
      <w:proofErr w:type="spellStart"/>
      <w:r w:rsidRPr="0071643B">
        <w:rPr>
          <w:color w:val="000000"/>
          <w:sz w:val="28"/>
          <w:szCs w:val="28"/>
        </w:rPr>
        <w:t>квест</w:t>
      </w:r>
      <w:proofErr w:type="spellEnd"/>
      <w:r w:rsidRPr="0071643B">
        <w:rPr>
          <w:color w:val="000000"/>
          <w:sz w:val="28"/>
          <w:szCs w:val="28"/>
        </w:rPr>
        <w:t>, необходимо определить: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цели и задачи </w:t>
      </w:r>
      <w:proofErr w:type="spellStart"/>
      <w:r w:rsidRPr="0071643B">
        <w:rPr>
          <w:color w:val="000000"/>
          <w:sz w:val="28"/>
          <w:szCs w:val="28"/>
        </w:rPr>
        <w:t>квеста</w:t>
      </w:r>
      <w:proofErr w:type="spellEnd"/>
      <w:r w:rsidRPr="0071643B">
        <w:rPr>
          <w:color w:val="000000"/>
          <w:sz w:val="28"/>
          <w:szCs w:val="28"/>
        </w:rPr>
        <w:t>;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целевую аудиторию и количество участников;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 xml:space="preserve">сюжет и форму </w:t>
      </w:r>
      <w:proofErr w:type="spellStart"/>
      <w:r w:rsidRPr="0071643B">
        <w:rPr>
          <w:color w:val="000000"/>
          <w:sz w:val="28"/>
          <w:szCs w:val="28"/>
        </w:rPr>
        <w:t>квеста</w:t>
      </w:r>
      <w:proofErr w:type="spellEnd"/>
      <w:r w:rsidRPr="0071643B">
        <w:rPr>
          <w:color w:val="000000"/>
          <w:sz w:val="28"/>
          <w:szCs w:val="28"/>
        </w:rPr>
        <w:t>, написать сценарий;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определить необходимое пространство и ресурсы;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количество помощников, организаторов;</w:t>
      </w:r>
    </w:p>
    <w:p w:rsidR="0034661C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назначить дату;</w:t>
      </w:r>
    </w:p>
    <w:p w:rsidR="00491A69" w:rsidRPr="0071643B" w:rsidRDefault="0034661C" w:rsidP="005A1BE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как заинтриговать участников.</w:t>
      </w:r>
    </w:p>
    <w:p w:rsidR="00AF285B" w:rsidRPr="0071643B" w:rsidRDefault="00AF285B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43B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5A1BEC" w:rsidRPr="00716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643B">
        <w:rPr>
          <w:rFonts w:ascii="Times New Roman" w:hAnsi="Times New Roman" w:cs="Times New Roman"/>
          <w:b/>
          <w:i/>
          <w:sz w:val="28"/>
          <w:szCs w:val="28"/>
        </w:rPr>
        <w:t>Конкурс творческих проектов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>1)</w:t>
      </w:r>
      <w:r w:rsidR="005A1BEC" w:rsidRPr="0071643B">
        <w:rPr>
          <w:rFonts w:ascii="Times New Roman" w:hAnsi="Times New Roman" w:cs="Times New Roman"/>
          <w:sz w:val="28"/>
          <w:szCs w:val="28"/>
        </w:rPr>
        <w:t xml:space="preserve"> </w:t>
      </w:r>
      <w:r w:rsidRPr="0071643B">
        <w:rPr>
          <w:rFonts w:ascii="Times New Roman" w:hAnsi="Times New Roman" w:cs="Times New Roman"/>
          <w:sz w:val="28"/>
          <w:szCs w:val="28"/>
        </w:rPr>
        <w:t>В</w:t>
      </w:r>
      <w:r w:rsidR="005372C7" w:rsidRPr="0071643B">
        <w:rPr>
          <w:rFonts w:ascii="Times New Roman" w:hAnsi="Times New Roman" w:cs="Times New Roman"/>
          <w:sz w:val="28"/>
          <w:szCs w:val="28"/>
        </w:rPr>
        <w:t>ыберите</w:t>
      </w:r>
      <w:r w:rsidRPr="0071643B">
        <w:rPr>
          <w:rFonts w:ascii="Times New Roman" w:hAnsi="Times New Roman" w:cs="Times New Roman"/>
          <w:sz w:val="28"/>
          <w:szCs w:val="28"/>
        </w:rPr>
        <w:t xml:space="preserve"> дисциплину или тему для конкурса проектов</w:t>
      </w:r>
      <w:r w:rsidR="005372C7" w:rsidRPr="0071643B">
        <w:rPr>
          <w:rFonts w:ascii="Times New Roman" w:hAnsi="Times New Roman" w:cs="Times New Roman"/>
          <w:sz w:val="28"/>
          <w:szCs w:val="28"/>
        </w:rPr>
        <w:t>.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 xml:space="preserve">2) </w:t>
      </w:r>
      <w:r w:rsidR="005372C7" w:rsidRPr="0071643B">
        <w:rPr>
          <w:rFonts w:ascii="Times New Roman" w:hAnsi="Times New Roman" w:cs="Times New Roman"/>
          <w:sz w:val="28"/>
          <w:szCs w:val="28"/>
        </w:rPr>
        <w:t>Разработайте</w:t>
      </w:r>
      <w:r w:rsidRPr="0071643B">
        <w:rPr>
          <w:rFonts w:ascii="Times New Roman" w:hAnsi="Times New Roman" w:cs="Times New Roman"/>
          <w:sz w:val="28"/>
          <w:szCs w:val="28"/>
        </w:rPr>
        <w:t xml:space="preserve"> Положение о проведении творческого конкурса, с </w:t>
      </w:r>
      <w:r w:rsidR="005372C7" w:rsidRPr="0071643B">
        <w:rPr>
          <w:rFonts w:ascii="Times New Roman" w:hAnsi="Times New Roman" w:cs="Times New Roman"/>
          <w:sz w:val="28"/>
          <w:szCs w:val="28"/>
        </w:rPr>
        <w:t>которым ознакомьте</w:t>
      </w:r>
      <w:r w:rsidRPr="0071643B">
        <w:rPr>
          <w:rFonts w:ascii="Times New Roman" w:hAnsi="Times New Roman" w:cs="Times New Roman"/>
          <w:sz w:val="28"/>
          <w:szCs w:val="28"/>
        </w:rPr>
        <w:t xml:space="preserve"> студентов. Положение следует разместить на сайте колледжа.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>3)</w:t>
      </w:r>
      <w:r w:rsidR="005372C7" w:rsidRPr="0071643B">
        <w:rPr>
          <w:rFonts w:ascii="Times New Roman" w:hAnsi="Times New Roman" w:cs="Times New Roman"/>
          <w:sz w:val="28"/>
          <w:szCs w:val="28"/>
        </w:rPr>
        <w:t xml:space="preserve"> </w:t>
      </w:r>
      <w:r w:rsidRPr="0071643B">
        <w:rPr>
          <w:rFonts w:ascii="Times New Roman" w:hAnsi="Times New Roman" w:cs="Times New Roman"/>
          <w:sz w:val="28"/>
          <w:szCs w:val="28"/>
        </w:rPr>
        <w:t>Для участия в конкурсе лучше привлечь студентов определенного курса.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>4)</w:t>
      </w:r>
      <w:r w:rsidR="005372C7" w:rsidRPr="0071643B">
        <w:rPr>
          <w:rFonts w:ascii="Times New Roman" w:hAnsi="Times New Roman" w:cs="Times New Roman"/>
          <w:sz w:val="28"/>
          <w:szCs w:val="28"/>
        </w:rPr>
        <w:t xml:space="preserve"> </w:t>
      </w:r>
      <w:r w:rsidRPr="0071643B">
        <w:rPr>
          <w:rFonts w:ascii="Times New Roman" w:hAnsi="Times New Roman" w:cs="Times New Roman"/>
          <w:sz w:val="28"/>
          <w:szCs w:val="28"/>
        </w:rPr>
        <w:t>Целесообразно конкурс проводить в два эта</w:t>
      </w:r>
      <w:r w:rsidR="00053B88" w:rsidRPr="0071643B">
        <w:rPr>
          <w:rFonts w:ascii="Times New Roman" w:hAnsi="Times New Roman" w:cs="Times New Roman"/>
          <w:sz w:val="28"/>
          <w:szCs w:val="28"/>
        </w:rPr>
        <w:t>па</w:t>
      </w:r>
      <w:r w:rsidRPr="0071643B">
        <w:rPr>
          <w:rFonts w:ascii="Times New Roman" w:hAnsi="Times New Roman" w:cs="Times New Roman"/>
          <w:sz w:val="28"/>
          <w:szCs w:val="28"/>
        </w:rPr>
        <w:t>: заочный и заключительный</w:t>
      </w:r>
      <w:r w:rsidR="005372C7" w:rsidRPr="0071643B">
        <w:rPr>
          <w:rFonts w:ascii="Times New Roman" w:hAnsi="Times New Roman" w:cs="Times New Roman"/>
          <w:sz w:val="28"/>
          <w:szCs w:val="28"/>
        </w:rPr>
        <w:t>.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 xml:space="preserve">5) Количество конкурсантов на заочном этапе не ограничено. На </w:t>
      </w:r>
      <w:proofErr w:type="gramStart"/>
      <w:r w:rsidRPr="0071643B">
        <w:rPr>
          <w:rFonts w:ascii="Times New Roman" w:hAnsi="Times New Roman" w:cs="Times New Roman"/>
          <w:sz w:val="28"/>
          <w:szCs w:val="28"/>
        </w:rPr>
        <w:t>заключительн</w:t>
      </w:r>
      <w:r w:rsidR="005372C7" w:rsidRPr="0071643B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372C7" w:rsidRPr="0071643B">
        <w:rPr>
          <w:rFonts w:ascii="Times New Roman" w:hAnsi="Times New Roman" w:cs="Times New Roman"/>
          <w:sz w:val="28"/>
          <w:szCs w:val="28"/>
        </w:rPr>
        <w:t xml:space="preserve"> их должно быть 5 - 7 человек, проекты которых оказались лучшими.</w:t>
      </w:r>
    </w:p>
    <w:p w:rsidR="00096AF3" w:rsidRPr="0071643B" w:rsidRDefault="00096AF3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>6) Продолжительность мероприятия не должно превышать 1.10 часа.</w:t>
      </w:r>
    </w:p>
    <w:p w:rsidR="005372C7" w:rsidRPr="0071643B" w:rsidRDefault="005372C7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3B">
        <w:rPr>
          <w:rFonts w:ascii="Times New Roman" w:hAnsi="Times New Roman" w:cs="Times New Roman"/>
          <w:sz w:val="28"/>
          <w:szCs w:val="28"/>
        </w:rPr>
        <w:t>7) Составьте программу конкурса.</w:t>
      </w:r>
    </w:p>
    <w:p w:rsidR="005372C7" w:rsidRPr="0071643B" w:rsidRDefault="005372C7" w:rsidP="005A1BE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sz w:val="28"/>
          <w:szCs w:val="28"/>
        </w:rPr>
        <w:t>8)</w:t>
      </w:r>
      <w:r w:rsidRPr="0071643B">
        <w:rPr>
          <w:color w:val="000000"/>
          <w:sz w:val="28"/>
          <w:szCs w:val="28"/>
        </w:rPr>
        <w:t xml:space="preserve"> Продумайте систему оценивания и состав жюри (ОБЯЗАТЕЛЬНО включите представителей администрации колледжа). Подготовьте бланки для оценивания.</w:t>
      </w:r>
    </w:p>
    <w:p w:rsidR="005372C7" w:rsidRPr="0071643B" w:rsidRDefault="005372C7" w:rsidP="005A1BE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1643B">
        <w:rPr>
          <w:color w:val="000000"/>
          <w:sz w:val="28"/>
          <w:szCs w:val="28"/>
        </w:rPr>
        <w:t>9) По завершению конкурса подведите итоги и вручите наградные материалы.</w:t>
      </w:r>
    </w:p>
    <w:p w:rsidR="005372C7" w:rsidRPr="0071643B" w:rsidRDefault="005372C7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285B" w:rsidRDefault="00AF285B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56FE6" w:rsidRDefault="00256FE6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56FE6" w:rsidRDefault="00256FE6" w:rsidP="007208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66DD0" w:rsidRDefault="00C66DD0" w:rsidP="00C66DD0">
      <w:pPr>
        <w:spacing w:line="360" w:lineRule="auto"/>
        <w:ind w:left="5103"/>
        <w:rPr>
          <w:sz w:val="28"/>
        </w:rPr>
      </w:pPr>
      <w:bookmarkStart w:id="2" w:name="_GoBack"/>
      <w:bookmarkEnd w:id="2"/>
      <w:r>
        <w:rPr>
          <w:sz w:val="28"/>
        </w:rPr>
        <w:t>УТВЕРЖДАЮ</w:t>
      </w:r>
    </w:p>
    <w:p w:rsidR="00C66DD0" w:rsidRDefault="00C66DD0" w:rsidP="00C66DD0">
      <w:pPr>
        <w:spacing w:line="360" w:lineRule="auto"/>
        <w:ind w:left="5103"/>
        <w:rPr>
          <w:sz w:val="28"/>
        </w:rPr>
      </w:pPr>
      <w:r>
        <w:rPr>
          <w:sz w:val="28"/>
        </w:rPr>
        <w:t xml:space="preserve">Заместитель директора по </w:t>
      </w:r>
      <w:proofErr w:type="gramStart"/>
      <w:r>
        <w:rPr>
          <w:sz w:val="28"/>
        </w:rPr>
        <w:t>УПР</w:t>
      </w:r>
      <w:proofErr w:type="gramEnd"/>
    </w:p>
    <w:p w:rsidR="00C66DD0" w:rsidRDefault="00C66DD0" w:rsidP="00C66DD0">
      <w:pPr>
        <w:spacing w:line="360" w:lineRule="auto"/>
        <w:ind w:left="5103"/>
        <w:rPr>
          <w:sz w:val="28"/>
        </w:rPr>
      </w:pPr>
      <w:r>
        <w:rPr>
          <w:sz w:val="28"/>
        </w:rPr>
        <w:t>_____________________________</w:t>
      </w:r>
    </w:p>
    <w:p w:rsidR="00C66DD0" w:rsidRDefault="00C66DD0" w:rsidP="00256FE6">
      <w:pPr>
        <w:spacing w:line="360" w:lineRule="auto"/>
        <w:jc w:val="center"/>
        <w:rPr>
          <w:sz w:val="28"/>
        </w:rPr>
      </w:pPr>
    </w:p>
    <w:p w:rsidR="00256FE6" w:rsidRPr="00256FE6" w:rsidRDefault="00256FE6" w:rsidP="00256FE6">
      <w:pPr>
        <w:spacing w:line="360" w:lineRule="auto"/>
        <w:jc w:val="center"/>
        <w:rPr>
          <w:sz w:val="28"/>
        </w:rPr>
      </w:pPr>
      <w:r w:rsidRPr="00256FE6">
        <w:rPr>
          <w:sz w:val="28"/>
        </w:rPr>
        <w:t xml:space="preserve">План проведения предметной недели </w:t>
      </w:r>
      <w:r w:rsidR="00C21B25">
        <w:rPr>
          <w:sz w:val="28"/>
        </w:rPr>
        <w:t>анатомии и генетики человека</w:t>
      </w:r>
    </w:p>
    <w:p w:rsidR="00256FE6" w:rsidRPr="00256FE6" w:rsidRDefault="00256FE6" w:rsidP="00256FE6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FE6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ГБУ ПОО «Астраханский базовый медицинский колледж»</w:t>
      </w:r>
    </w:p>
    <w:p w:rsidR="00256FE6" w:rsidRPr="00256FE6" w:rsidRDefault="00256FE6" w:rsidP="00256FE6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Даты проведения </w:t>
      </w:r>
      <w:r w:rsidR="00C21B25">
        <w:rPr>
          <w:rFonts w:ascii="Times New Roman" w:eastAsia="Times New Roman" w:hAnsi="Times New Roman" w:cs="Times New Roman"/>
          <w:sz w:val="28"/>
          <w:szCs w:val="24"/>
          <w:lang w:eastAsia="ru-RU"/>
        </w:rPr>
        <w:t>19.11.2018 – 24.11.2018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3419"/>
        <w:gridCol w:w="1598"/>
        <w:gridCol w:w="2117"/>
        <w:gridCol w:w="2061"/>
      </w:tblGrid>
      <w:tr w:rsidR="00256FE6" w:rsidRPr="00256FE6" w:rsidTr="00C66DD0">
        <w:tc>
          <w:tcPr>
            <w:tcW w:w="659" w:type="dxa"/>
          </w:tcPr>
          <w:p w:rsidR="00256FE6" w:rsidRPr="00256FE6" w:rsidRDefault="00256FE6" w:rsidP="00256F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19" w:type="dxa"/>
          </w:tcPr>
          <w:p w:rsidR="00256FE6" w:rsidRPr="00256FE6" w:rsidRDefault="00256FE6" w:rsidP="00256F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  и форма  проведения</w:t>
            </w:r>
          </w:p>
        </w:tc>
        <w:tc>
          <w:tcPr>
            <w:tcW w:w="1598" w:type="dxa"/>
          </w:tcPr>
          <w:p w:rsidR="00256FE6" w:rsidRPr="00256FE6" w:rsidRDefault="00256FE6" w:rsidP="00256F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117" w:type="dxa"/>
          </w:tcPr>
          <w:p w:rsidR="00256FE6" w:rsidRPr="00256FE6" w:rsidRDefault="00256FE6" w:rsidP="00256F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19" w:type="dxa"/>
          </w:tcPr>
          <w:p w:rsidR="00C21B25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недели</w:t>
            </w:r>
            <w:r w:rsidR="00C21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21B25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стенгазет</w:t>
            </w:r>
          </w:p>
          <w:p w:rsidR="006E7C88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видеолекторий</w:t>
            </w:r>
            <w:proofErr w:type="spellEnd"/>
          </w:p>
          <w:p w:rsidR="00256FE6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рефератов или презентаций</w:t>
            </w:r>
            <w:r w:rsidR="00C21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98" w:type="dxa"/>
          </w:tcPr>
          <w:p w:rsidR="00256FE6" w:rsidRPr="00256FE6" w:rsidRDefault="00C21B25" w:rsidP="00C21B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ноября</w:t>
            </w:r>
          </w:p>
        </w:tc>
        <w:tc>
          <w:tcPr>
            <w:tcW w:w="2117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Студенты 1-2 курса 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19" w:type="dxa"/>
          </w:tcPr>
          <w:p w:rsid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по анатомии</w:t>
            </w:r>
          </w:p>
          <w:p w:rsidR="006E7C88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7C88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по генетике</w:t>
            </w:r>
            <w:r w:rsidR="006E7C88" w:rsidRPr="00EE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7C88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1B25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Бюро судебно-медицинской экспертизы</w:t>
            </w:r>
          </w:p>
        </w:tc>
        <w:tc>
          <w:tcPr>
            <w:tcW w:w="1598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ноября</w:t>
            </w:r>
          </w:p>
        </w:tc>
        <w:tc>
          <w:tcPr>
            <w:tcW w:w="2117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Студенты отделения «Сестринское дело»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19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Открытый </w:t>
            </w:r>
            <w:r w:rsidR="00EE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интегрированный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 w:rsidR="006E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256FE6" w:rsidRPr="00256FE6" w:rsidRDefault="00C21B25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ноября</w:t>
            </w:r>
          </w:p>
        </w:tc>
        <w:tc>
          <w:tcPr>
            <w:tcW w:w="2117" w:type="dxa"/>
          </w:tcPr>
          <w:p w:rsidR="00EE5B1B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</w:t>
            </w:r>
          </w:p>
          <w:p w:rsidR="00256FE6" w:rsidRP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ак</w:t>
            </w:r>
            <w:proofErr w:type="gramStart"/>
            <w:r w:rsidRPr="00EE5B1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19" w:type="dxa"/>
          </w:tcPr>
          <w:p w:rsid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 знаний</w:t>
            </w:r>
            <w:r w:rsidR="006E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  <w:p w:rsidR="00EE5B1B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эрудитов</w:t>
            </w:r>
            <w:r w:rsidR="006E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  <w:p w:rsidR="006E7C88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эссе …</w:t>
            </w:r>
          </w:p>
        </w:tc>
        <w:tc>
          <w:tcPr>
            <w:tcW w:w="1598" w:type="dxa"/>
          </w:tcPr>
          <w:p w:rsidR="00256FE6" w:rsidRP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2117" w:type="dxa"/>
          </w:tcPr>
          <w:p w:rsidR="00256FE6" w:rsidRP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Отделение «Фармация и Лабораторная диагностика»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EE5B1B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19" w:type="dxa"/>
          </w:tcPr>
          <w:p w:rsidR="00256FE6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Научно-практическая конференция «Наследственные заболевания»</w:t>
            </w:r>
          </w:p>
        </w:tc>
        <w:tc>
          <w:tcPr>
            <w:tcW w:w="1598" w:type="dxa"/>
          </w:tcPr>
          <w:p w:rsidR="00256FE6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ноября</w:t>
            </w:r>
          </w:p>
        </w:tc>
        <w:tc>
          <w:tcPr>
            <w:tcW w:w="2117" w:type="dxa"/>
          </w:tcPr>
          <w:p w:rsidR="00256FE6" w:rsidRPr="00256FE6" w:rsidRDefault="006E7C88" w:rsidP="006E7C8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Студенты отделения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Лечебное </w:t>
            </w:r>
            <w:r w:rsidRPr="006E7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дело»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FE6" w:rsidRPr="00256FE6" w:rsidTr="00C66DD0">
        <w:tc>
          <w:tcPr>
            <w:tcW w:w="659" w:type="dxa"/>
          </w:tcPr>
          <w:p w:rsidR="00256FE6" w:rsidRPr="00256FE6" w:rsidRDefault="006E7C88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19" w:type="dxa"/>
          </w:tcPr>
          <w:p w:rsidR="00256FE6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Смотр-конкурс учебных проектов по анатомии и генетике</w:t>
            </w:r>
          </w:p>
          <w:p w:rsidR="00C66DD0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DD0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  <w:p w:rsidR="00C66DD0" w:rsidRPr="00256FE6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Награждение победителей</w:t>
            </w:r>
          </w:p>
        </w:tc>
        <w:tc>
          <w:tcPr>
            <w:tcW w:w="1598" w:type="dxa"/>
          </w:tcPr>
          <w:p w:rsidR="00256FE6" w:rsidRPr="00256FE6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ноября</w:t>
            </w:r>
          </w:p>
        </w:tc>
        <w:tc>
          <w:tcPr>
            <w:tcW w:w="2117" w:type="dxa"/>
          </w:tcPr>
          <w:p w:rsidR="00256FE6" w:rsidRPr="00256FE6" w:rsidRDefault="00C66DD0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Студенты всех специальностей</w:t>
            </w:r>
          </w:p>
        </w:tc>
        <w:tc>
          <w:tcPr>
            <w:tcW w:w="2061" w:type="dxa"/>
          </w:tcPr>
          <w:p w:rsidR="00256FE6" w:rsidRPr="00256FE6" w:rsidRDefault="00256FE6" w:rsidP="00256F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6FE6" w:rsidRPr="00256FE6" w:rsidRDefault="00256FE6" w:rsidP="00256FE6">
      <w:pPr>
        <w:pStyle w:val="a3"/>
        <w:jc w:val="both"/>
        <w:rPr>
          <w:rFonts w:ascii="Times New Roman" w:hAnsi="Times New Roman" w:cs="Times New Roman"/>
          <w:color w:val="000000"/>
          <w:sz w:val="36"/>
          <w:szCs w:val="32"/>
        </w:rPr>
      </w:pPr>
    </w:p>
    <w:sectPr w:rsidR="00256FE6" w:rsidRPr="00256FE6" w:rsidSect="007208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E21E01"/>
    <w:multiLevelType w:val="hybridMultilevel"/>
    <w:tmpl w:val="8F1CA1F0"/>
    <w:lvl w:ilvl="0" w:tplc="67989E0C">
      <w:start w:val="1"/>
      <w:numFmt w:val="bullet"/>
      <w:lvlText w:val="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5AA069A9"/>
    <w:multiLevelType w:val="multilevel"/>
    <w:tmpl w:val="9102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84224"/>
    <w:multiLevelType w:val="multilevel"/>
    <w:tmpl w:val="4BAC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A58DA"/>
    <w:multiLevelType w:val="hybridMultilevel"/>
    <w:tmpl w:val="D6F034DC"/>
    <w:lvl w:ilvl="0" w:tplc="67989E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6AC"/>
    <w:rsid w:val="000120E7"/>
    <w:rsid w:val="00053B88"/>
    <w:rsid w:val="0005417F"/>
    <w:rsid w:val="00096AF3"/>
    <w:rsid w:val="00115B44"/>
    <w:rsid w:val="001D1927"/>
    <w:rsid w:val="00210045"/>
    <w:rsid w:val="00225972"/>
    <w:rsid w:val="00256FE6"/>
    <w:rsid w:val="0034661C"/>
    <w:rsid w:val="00393F6B"/>
    <w:rsid w:val="0039502D"/>
    <w:rsid w:val="003B563D"/>
    <w:rsid w:val="003D6480"/>
    <w:rsid w:val="004113E9"/>
    <w:rsid w:val="0047410A"/>
    <w:rsid w:val="00491A69"/>
    <w:rsid w:val="004C28BA"/>
    <w:rsid w:val="00501362"/>
    <w:rsid w:val="00506F77"/>
    <w:rsid w:val="005372C7"/>
    <w:rsid w:val="005A1BEC"/>
    <w:rsid w:val="005F3D65"/>
    <w:rsid w:val="006138CF"/>
    <w:rsid w:val="006A3ECA"/>
    <w:rsid w:val="006A640D"/>
    <w:rsid w:val="006C3464"/>
    <w:rsid w:val="006E53DC"/>
    <w:rsid w:val="006E7C88"/>
    <w:rsid w:val="0071643B"/>
    <w:rsid w:val="00720816"/>
    <w:rsid w:val="008246AC"/>
    <w:rsid w:val="0083421C"/>
    <w:rsid w:val="0085612C"/>
    <w:rsid w:val="008735A7"/>
    <w:rsid w:val="008854DF"/>
    <w:rsid w:val="008C4EFB"/>
    <w:rsid w:val="008F0764"/>
    <w:rsid w:val="0093360E"/>
    <w:rsid w:val="009706F8"/>
    <w:rsid w:val="00982D9F"/>
    <w:rsid w:val="009D4B17"/>
    <w:rsid w:val="009F06E3"/>
    <w:rsid w:val="00A374CD"/>
    <w:rsid w:val="00A556D5"/>
    <w:rsid w:val="00A629D4"/>
    <w:rsid w:val="00AF285B"/>
    <w:rsid w:val="00BA390F"/>
    <w:rsid w:val="00C21B25"/>
    <w:rsid w:val="00C66DD0"/>
    <w:rsid w:val="00C81B40"/>
    <w:rsid w:val="00CC1E23"/>
    <w:rsid w:val="00CD0E1F"/>
    <w:rsid w:val="00E335B3"/>
    <w:rsid w:val="00EB5745"/>
    <w:rsid w:val="00EB7CB8"/>
    <w:rsid w:val="00EE5B1B"/>
    <w:rsid w:val="00F76ECE"/>
    <w:rsid w:val="00FB0563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8246AC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rsid w:val="0082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46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61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06F77"/>
    <w:pPr>
      <w:ind w:left="720"/>
      <w:contextualSpacing/>
    </w:pPr>
  </w:style>
  <w:style w:type="table" w:styleId="a6">
    <w:name w:val="Table Grid"/>
    <w:basedOn w:val="a1"/>
    <w:uiPriority w:val="59"/>
    <w:rsid w:val="006A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BA390F"/>
    <w:pPr>
      <w:tabs>
        <w:tab w:val="left" w:pos="708"/>
      </w:tabs>
      <w:suppressAutoHyphens/>
    </w:pPr>
    <w:rPr>
      <w:rFonts w:ascii="Calibri" w:eastAsia="Lucida Sans Unicode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Краморенко</cp:lastModifiedBy>
  <cp:revision>46</cp:revision>
  <dcterms:created xsi:type="dcterms:W3CDTF">2018-06-12T07:40:00Z</dcterms:created>
  <dcterms:modified xsi:type="dcterms:W3CDTF">2018-09-04T13:07:00Z</dcterms:modified>
</cp:coreProperties>
</file>